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D7BA" w14:textId="77777777" w:rsidR="00AD679C" w:rsidRDefault="00AD679C">
      <w:pPr>
        <w:tabs>
          <w:tab w:val="left" w:pos="892"/>
        </w:tabs>
        <w:jc w:val="right"/>
        <w:rPr>
          <w:rFonts w:ascii="ＭＳ 明朝"/>
          <w:spacing w:val="60"/>
        </w:rPr>
      </w:pPr>
      <w:r>
        <w:rPr>
          <w:rFonts w:ascii="ＭＳ 明朝" w:hint="eastAsia"/>
        </w:rPr>
        <w:t>様式</w:t>
      </w:r>
      <w:r w:rsidR="005C7704">
        <w:rPr>
          <w:rFonts w:ascii="ＭＳ 明朝" w:hint="eastAsia"/>
        </w:rPr>
        <w:t xml:space="preserve">　製販</w:t>
      </w:r>
      <w:r w:rsidR="006048CE">
        <w:rPr>
          <w:rFonts w:ascii="ＭＳ 明朝" w:hint="eastAsia"/>
        </w:rPr>
        <w:t>‐</w:t>
      </w:r>
      <w:r w:rsidR="00891C9B">
        <w:rPr>
          <w:rFonts w:ascii="ＭＳ 明朝" w:hint="eastAsia"/>
        </w:rPr>
        <w:t>9</w:t>
      </w:r>
    </w:p>
    <w:p w14:paraId="3357B5FD" w14:textId="77777777" w:rsidR="00AD679C" w:rsidRDefault="00AD679C">
      <w:pPr>
        <w:tabs>
          <w:tab w:val="left" w:pos="892"/>
        </w:tabs>
        <w:spacing w:line="346" w:lineRule="atLeast"/>
        <w:jc w:val="center"/>
        <w:rPr>
          <w:rFonts w:eastAsia="ＭＳ ゴシック"/>
          <w:sz w:val="32"/>
        </w:rPr>
      </w:pPr>
      <w:r>
        <w:rPr>
          <w:rFonts w:eastAsia="ＭＳ ゴシック" w:hint="eastAsia"/>
          <w:spacing w:val="60"/>
          <w:sz w:val="32"/>
        </w:rPr>
        <w:t>覚</w:t>
      </w:r>
      <w:r>
        <w:rPr>
          <w:rFonts w:eastAsia="ＭＳ ゴシック"/>
          <w:spacing w:val="60"/>
          <w:sz w:val="32"/>
        </w:rPr>
        <w:t xml:space="preserve">   </w:t>
      </w:r>
      <w:r>
        <w:rPr>
          <w:rFonts w:eastAsia="ＭＳ ゴシック" w:hint="eastAsia"/>
          <w:spacing w:val="60"/>
          <w:sz w:val="32"/>
        </w:rPr>
        <w:t>書</w:t>
      </w:r>
    </w:p>
    <w:p w14:paraId="46ED8653" w14:textId="77777777" w:rsidR="00AD679C" w:rsidRDefault="00AD679C">
      <w:pPr>
        <w:tabs>
          <w:tab w:val="left" w:pos="892"/>
        </w:tabs>
        <w:spacing w:line="346" w:lineRule="atLeast"/>
        <w:rPr>
          <w:rFonts w:ascii="ＭＳ 明朝"/>
        </w:rPr>
      </w:pPr>
    </w:p>
    <w:p w14:paraId="2146E8B5" w14:textId="77777777" w:rsidR="00AD679C" w:rsidRPr="000C5699" w:rsidRDefault="000C5699" w:rsidP="000C5699">
      <w:pPr>
        <w:tabs>
          <w:tab w:val="left" w:pos="892"/>
        </w:tabs>
        <w:spacing w:line="346" w:lineRule="atLeast"/>
        <w:ind w:firstLineChars="100" w:firstLine="215"/>
        <w:jc w:val="left"/>
        <w:rPr>
          <w:rFonts w:ascii="ＭＳ 明朝" w:hint="eastAsia"/>
          <w:spacing w:val="4"/>
          <w:u w:val="single"/>
        </w:rPr>
      </w:pPr>
      <w:r>
        <w:rPr>
          <w:rFonts w:ascii="ＭＳ 明朝" w:hint="eastAsia"/>
          <w:spacing w:val="4"/>
        </w:rPr>
        <w:t>成田赤十字病院（以下「甲」という。）と</w:t>
      </w:r>
      <w:r w:rsidR="00AD679C" w:rsidRPr="00DB5406">
        <w:rPr>
          <w:rFonts w:ascii="ＭＳ 明朝" w:hint="eastAsia"/>
          <w:spacing w:val="4"/>
          <w:u w:val="single"/>
        </w:rPr>
        <w:t xml:space="preserve">　</w:t>
      </w:r>
      <w:r w:rsidR="0014259B" w:rsidRPr="00DB5406">
        <w:rPr>
          <w:rFonts w:ascii="ＭＳ 明朝" w:hint="eastAsia"/>
          <w:spacing w:val="4"/>
          <w:u w:val="single"/>
        </w:rPr>
        <w:t xml:space="preserve">　　　　　　　　　　</w:t>
      </w:r>
      <w:r>
        <w:rPr>
          <w:rFonts w:ascii="ＭＳ 明朝" w:hint="eastAsia"/>
          <w:spacing w:val="4"/>
          <w:u w:val="single"/>
        </w:rPr>
        <w:t xml:space="preserve">　　</w:t>
      </w:r>
      <w:r w:rsidR="00AD679C">
        <w:rPr>
          <w:rFonts w:ascii="ＭＳ 明朝" w:hint="eastAsia"/>
          <w:spacing w:val="4"/>
        </w:rPr>
        <w:t>（以下「乙」という。）</w:t>
      </w:r>
      <w:r>
        <w:rPr>
          <w:rFonts w:ascii="ＭＳ 明朝" w:hint="eastAsia"/>
          <w:spacing w:val="4"/>
        </w:rPr>
        <w:t>及び</w:t>
      </w:r>
      <w:r w:rsidRPr="000C5699">
        <w:rPr>
          <w:rFonts w:ascii="ＭＳ 明朝" w:hint="eastAsia"/>
          <w:spacing w:val="4"/>
          <w:u w:val="single"/>
        </w:rPr>
        <w:t xml:space="preserve">　　　　　　　　　　　</w:t>
      </w:r>
      <w:r>
        <w:rPr>
          <w:rFonts w:ascii="ＭＳ 明朝" w:hint="eastAsia"/>
          <w:spacing w:val="4"/>
          <w:u w:val="single"/>
        </w:rPr>
        <w:t xml:space="preserve">　</w:t>
      </w:r>
      <w:r>
        <w:rPr>
          <w:rFonts w:ascii="ＭＳ 明朝" w:hint="eastAsia"/>
          <w:spacing w:val="4"/>
        </w:rPr>
        <w:t>（以下「丙」という。）は、甲乙間</w:t>
      </w:r>
      <w:r w:rsidR="00AD679C">
        <w:rPr>
          <w:rFonts w:ascii="ＭＳ 明朝" w:hint="eastAsia"/>
          <w:spacing w:val="4"/>
        </w:rPr>
        <w:t>において、</w:t>
      </w:r>
      <w:r w:rsidR="00FF6831">
        <w:rPr>
          <w:rFonts w:ascii="ＭＳ 明朝" w:hint="eastAsia"/>
          <w:spacing w:val="4"/>
        </w:rPr>
        <w:t>西暦</w:t>
      </w:r>
      <w:r w:rsidR="00CA1C59">
        <w:rPr>
          <w:rFonts w:ascii="ＭＳ 明朝" w:hint="eastAsia"/>
          <w:spacing w:val="4"/>
        </w:rPr>
        <w:t xml:space="preserve">　　　　</w:t>
      </w:r>
      <w:r w:rsidR="00AD679C">
        <w:rPr>
          <w:rFonts w:ascii="ＭＳ 明朝" w:hint="eastAsia"/>
          <w:spacing w:val="4"/>
        </w:rPr>
        <w:t>年</w:t>
      </w:r>
      <w:r w:rsidR="00CA1C59">
        <w:rPr>
          <w:rFonts w:ascii="ＭＳ 明朝" w:hint="eastAsia"/>
          <w:spacing w:val="4"/>
        </w:rPr>
        <w:t xml:space="preserve">　　</w:t>
      </w:r>
      <w:r w:rsidR="00AD679C">
        <w:rPr>
          <w:rFonts w:ascii="ＭＳ 明朝" w:hint="eastAsia"/>
          <w:spacing w:val="4"/>
        </w:rPr>
        <w:t>月</w:t>
      </w:r>
      <w:r w:rsidR="00CA1C59">
        <w:rPr>
          <w:rFonts w:ascii="ＭＳ 明朝" w:hint="eastAsia"/>
          <w:spacing w:val="4"/>
        </w:rPr>
        <w:t xml:space="preserve">　　</w:t>
      </w:r>
      <w:r w:rsidR="00AD679C">
        <w:rPr>
          <w:rFonts w:ascii="ＭＳ 明朝" w:hint="eastAsia"/>
          <w:spacing w:val="4"/>
        </w:rPr>
        <w:t>日付で締結した</w:t>
      </w:r>
      <w:r w:rsidR="005C7704">
        <w:rPr>
          <w:rFonts w:ascii="ＭＳ 明朝" w:hint="eastAsia"/>
          <w:spacing w:val="4"/>
        </w:rPr>
        <w:t>製造販売後調査</w:t>
      </w:r>
      <w:r w:rsidR="00AD679C">
        <w:rPr>
          <w:rFonts w:ascii="ＭＳ 明朝" w:hint="eastAsia"/>
          <w:spacing w:val="4"/>
        </w:rPr>
        <w:t>（以下「本</w:t>
      </w:r>
      <w:r w:rsidR="005C7704">
        <w:rPr>
          <w:rFonts w:ascii="ＭＳ 明朝" w:hint="eastAsia"/>
          <w:spacing w:val="4"/>
        </w:rPr>
        <w:t>調査</w:t>
      </w:r>
      <w:r w:rsidR="00AD679C">
        <w:rPr>
          <w:rFonts w:ascii="ＭＳ 明朝" w:hint="eastAsia"/>
          <w:spacing w:val="4"/>
        </w:rPr>
        <w:t>」という。）に関する契約書</w:t>
      </w:r>
      <w:r w:rsidR="00DB5406">
        <w:rPr>
          <w:rFonts w:ascii="ＭＳ 明朝" w:hint="eastAsia"/>
          <w:spacing w:val="4"/>
        </w:rPr>
        <w:t>について</w:t>
      </w:r>
      <w:r w:rsidR="00E65683">
        <w:rPr>
          <w:rFonts w:ascii="ＭＳ 明朝" w:hint="eastAsia"/>
          <w:spacing w:val="4"/>
        </w:rPr>
        <w:t>、</w:t>
      </w:r>
      <w:r w:rsidR="00DB5406">
        <w:rPr>
          <w:rFonts w:ascii="ＭＳ 明朝" w:hint="eastAsia"/>
          <w:spacing w:val="4"/>
        </w:rPr>
        <w:t>下記のとおり</w:t>
      </w:r>
      <w:r w:rsidR="00AD679C">
        <w:rPr>
          <w:rFonts w:ascii="ＭＳ 明朝" w:hint="eastAsia"/>
          <w:spacing w:val="4"/>
        </w:rPr>
        <w:t>変更</w:t>
      </w:r>
      <w:r w:rsidR="00E65683">
        <w:rPr>
          <w:rFonts w:ascii="ＭＳ 明朝" w:hint="eastAsia"/>
          <w:spacing w:val="4"/>
        </w:rPr>
        <w:t>の覚書を締結</w:t>
      </w:r>
      <w:r w:rsidR="00AD679C">
        <w:rPr>
          <w:rFonts w:ascii="ＭＳ 明朝" w:hint="eastAsia"/>
          <w:spacing w:val="4"/>
        </w:rPr>
        <w:t>する。</w:t>
      </w:r>
    </w:p>
    <w:p w14:paraId="385A3754" w14:textId="77777777" w:rsidR="00AD679C" w:rsidRDefault="00AD679C">
      <w:pPr>
        <w:tabs>
          <w:tab w:val="left" w:pos="892"/>
        </w:tabs>
        <w:spacing w:line="346" w:lineRule="atLeast"/>
        <w:rPr>
          <w:rFonts w:ascii="ＭＳ 明朝" w:hint="eastAsia"/>
        </w:rPr>
      </w:pPr>
    </w:p>
    <w:p w14:paraId="7809679B" w14:textId="77777777" w:rsidR="00DB5406" w:rsidRDefault="00DB5406">
      <w:pPr>
        <w:tabs>
          <w:tab w:val="left" w:pos="892"/>
        </w:tabs>
        <w:spacing w:line="346" w:lineRule="atLeast"/>
        <w:rPr>
          <w:rFonts w:ascii="ＭＳ 明朝" w:hint="eastAsia"/>
        </w:rPr>
      </w:pPr>
    </w:p>
    <w:p w14:paraId="1BD89A33" w14:textId="77777777" w:rsidR="00AD679C" w:rsidRDefault="00AD679C">
      <w:pPr>
        <w:tabs>
          <w:tab w:val="left" w:pos="892"/>
        </w:tabs>
        <w:jc w:val="center"/>
        <w:rPr>
          <w:rFonts w:ascii="ＭＳ 明朝" w:hint="eastAsia"/>
          <w:sz w:val="24"/>
        </w:rPr>
      </w:pPr>
      <w:r>
        <w:rPr>
          <w:rFonts w:ascii="ＭＳ 明朝" w:hint="eastAsia"/>
          <w:sz w:val="24"/>
        </w:rPr>
        <w:t>記</w:t>
      </w:r>
    </w:p>
    <w:p w14:paraId="5FA057CA" w14:textId="77777777" w:rsidR="00AD679C" w:rsidRDefault="00AD679C">
      <w:pPr>
        <w:tabs>
          <w:tab w:val="left" w:pos="892"/>
        </w:tabs>
        <w:spacing w:line="346" w:lineRule="atLeast"/>
        <w:rPr>
          <w:rFonts w:ascii="ＭＳ 明朝" w:hint="eastAsia"/>
        </w:rPr>
      </w:pPr>
    </w:p>
    <w:p w14:paraId="2554C23E" w14:textId="77777777" w:rsidR="00AD679C" w:rsidRDefault="00AD679C">
      <w:pPr>
        <w:tabs>
          <w:tab w:val="left" w:pos="892"/>
        </w:tabs>
        <w:spacing w:line="360" w:lineRule="auto"/>
        <w:rPr>
          <w:rFonts w:ascii="ＭＳ 明朝" w:hint="eastAsia"/>
        </w:rPr>
      </w:pPr>
      <w:r>
        <w:rPr>
          <w:rFonts w:ascii="ＭＳ 明朝" w:hint="eastAsia"/>
        </w:rPr>
        <w:t xml:space="preserve">　　　　　　登録番号</w:t>
      </w:r>
      <w:r w:rsidR="00DB5406">
        <w:rPr>
          <w:rFonts w:ascii="ＭＳ 明朝" w:hint="eastAsia"/>
        </w:rPr>
        <w:t xml:space="preserve">　</w:t>
      </w:r>
      <w:r>
        <w:rPr>
          <w:rFonts w:ascii="ＭＳ 明朝" w:hint="eastAsia"/>
        </w:rPr>
        <w:t>：</w:t>
      </w:r>
      <w:r w:rsidR="00DB5406" w:rsidDel="00DB5406">
        <w:rPr>
          <w:rFonts w:ascii="ＭＳ 明朝" w:hint="eastAsia"/>
        </w:rPr>
        <w:t xml:space="preserve"> </w:t>
      </w:r>
    </w:p>
    <w:p w14:paraId="3FAC808B" w14:textId="77777777" w:rsidR="0014259B" w:rsidRDefault="00AD679C">
      <w:pPr>
        <w:tabs>
          <w:tab w:val="left" w:pos="892"/>
        </w:tabs>
        <w:spacing w:line="360" w:lineRule="auto"/>
        <w:rPr>
          <w:rFonts w:ascii="ＭＳ 明朝" w:hint="eastAsia"/>
        </w:rPr>
      </w:pPr>
      <w:r>
        <w:rPr>
          <w:rFonts w:ascii="ＭＳ 明朝" w:hint="eastAsia"/>
        </w:rPr>
        <w:t xml:space="preserve">　　　　　　</w:t>
      </w:r>
      <w:r w:rsidR="0014259B">
        <w:rPr>
          <w:rFonts w:ascii="ＭＳ 明朝" w:hint="eastAsia"/>
        </w:rPr>
        <w:t>調査課題名：</w:t>
      </w:r>
    </w:p>
    <w:p w14:paraId="57CC1AED" w14:textId="77777777" w:rsidR="00973CE4" w:rsidRPr="00973CE4" w:rsidRDefault="00973CE4" w:rsidP="00973CE4">
      <w:pPr>
        <w:spacing w:line="420" w:lineRule="atLeast"/>
        <w:rPr>
          <w:rFonts w:ascii="ＭＳ 明朝" w:hAnsi="ＭＳ 明朝"/>
          <w:szCs w:val="21"/>
        </w:rPr>
      </w:pPr>
    </w:p>
    <w:p w14:paraId="4C31EC69" w14:textId="77777777" w:rsidR="00973CE4" w:rsidRPr="00973CE4" w:rsidRDefault="00973CE4" w:rsidP="00973CE4">
      <w:pPr>
        <w:numPr>
          <w:ilvl w:val="0"/>
          <w:numId w:val="2"/>
        </w:numPr>
        <w:adjustRightInd/>
        <w:textAlignment w:val="auto"/>
        <w:rPr>
          <w:rFonts w:ascii="ＭＳ 明朝" w:hAnsi="ＭＳ 明朝"/>
          <w:szCs w:val="21"/>
        </w:rPr>
      </w:pPr>
      <w:r w:rsidRPr="00973CE4">
        <w:rPr>
          <w:rFonts w:ascii="ＭＳ 明朝" w:hAnsi="ＭＳ 明朝" w:hint="eastAsia"/>
          <w:szCs w:val="21"/>
        </w:rPr>
        <w:t>甲は、乙が本調査にかかる以下の業務を製造販売後調査等受託機関である丙に委託することを承諾する。</w:t>
      </w:r>
    </w:p>
    <w:p w14:paraId="32474AB7" w14:textId="77777777" w:rsidR="00973CE4" w:rsidRPr="005E46D8" w:rsidRDefault="00973CE4" w:rsidP="00973CE4">
      <w:pPr>
        <w:tabs>
          <w:tab w:val="left" w:pos="-1701"/>
          <w:tab w:val="left" w:pos="-1560"/>
        </w:tabs>
        <w:autoSpaceDE w:val="0"/>
        <w:autoSpaceDN w:val="0"/>
        <w:adjustRightInd/>
        <w:snapToGrid w:val="0"/>
        <w:spacing w:line="0" w:lineRule="atLeast"/>
        <w:ind w:firstLineChars="100" w:firstLine="199"/>
        <w:textAlignment w:val="auto"/>
        <w:rPr>
          <w:rFonts w:ascii="ＭＳ 明朝" w:hAnsi="ＭＳ 明朝" w:hint="eastAsia"/>
          <w:color w:val="5B9BD5"/>
          <w:szCs w:val="21"/>
        </w:rPr>
      </w:pPr>
      <w:r w:rsidRPr="005E46D8">
        <w:rPr>
          <w:rFonts w:ascii="ＭＳ 明朝" w:hAnsi="ＭＳ 明朝" w:hint="eastAsia"/>
          <w:color w:val="5B9BD5"/>
          <w:szCs w:val="21"/>
        </w:rPr>
        <w:t>（委託する業務内容を箇条書きで記載）</w:t>
      </w:r>
    </w:p>
    <w:p w14:paraId="740A2EC3" w14:textId="77777777" w:rsidR="00973CE4" w:rsidRPr="00973CE4" w:rsidRDefault="00973CE4" w:rsidP="00973CE4">
      <w:pPr>
        <w:rPr>
          <w:rFonts w:ascii="ＭＳ 明朝" w:hAnsi="ＭＳ 明朝" w:hint="eastAsia"/>
          <w:szCs w:val="21"/>
        </w:rPr>
      </w:pPr>
    </w:p>
    <w:p w14:paraId="45B0D857" w14:textId="77777777" w:rsidR="00973CE4" w:rsidRPr="00973CE4" w:rsidRDefault="00973CE4" w:rsidP="00973CE4">
      <w:pPr>
        <w:numPr>
          <w:ilvl w:val="0"/>
          <w:numId w:val="2"/>
        </w:numPr>
        <w:adjustRightInd/>
        <w:textAlignment w:val="auto"/>
        <w:rPr>
          <w:rFonts w:ascii="ＭＳ 明朝" w:hAnsi="ＭＳ 明朝"/>
          <w:szCs w:val="21"/>
          <w:u w:val="dotted"/>
        </w:rPr>
      </w:pPr>
      <w:r w:rsidRPr="00973CE4">
        <w:rPr>
          <w:rFonts w:ascii="ＭＳ 明朝" w:hAnsi="ＭＳ 明朝" w:hint="eastAsia"/>
          <w:szCs w:val="21"/>
        </w:rPr>
        <w:t>本覚書に定める事項を除き、原契約のその他の条項はそのまま有効に存続する。</w:t>
      </w:r>
    </w:p>
    <w:p w14:paraId="2C6851DB" w14:textId="77777777" w:rsidR="00973CE4" w:rsidRPr="00973CE4" w:rsidRDefault="00973CE4" w:rsidP="00973CE4">
      <w:pPr>
        <w:rPr>
          <w:rFonts w:ascii="ＭＳ 明朝" w:hAnsi="ＭＳ 明朝"/>
          <w:szCs w:val="21"/>
        </w:rPr>
      </w:pPr>
    </w:p>
    <w:p w14:paraId="391906A4" w14:textId="77777777" w:rsidR="00973CE4" w:rsidRPr="00973CE4" w:rsidRDefault="00973CE4" w:rsidP="00973CE4">
      <w:pPr>
        <w:numPr>
          <w:ilvl w:val="0"/>
          <w:numId w:val="2"/>
        </w:numPr>
        <w:adjustRightInd/>
        <w:textAlignment w:val="auto"/>
        <w:rPr>
          <w:rFonts w:ascii="ＭＳ 明朝" w:hAnsi="ＭＳ 明朝"/>
          <w:szCs w:val="21"/>
          <w:u w:val="dotted"/>
        </w:rPr>
      </w:pPr>
      <w:r w:rsidRPr="00973CE4">
        <w:rPr>
          <w:rFonts w:ascii="ＭＳ 明朝" w:hAnsi="ＭＳ 明朝" w:hint="eastAsia"/>
          <w:szCs w:val="21"/>
        </w:rPr>
        <w:t>本覚書は、本覚書の締結日より原契約が終了するまで有効に存続する。</w:t>
      </w:r>
    </w:p>
    <w:p w14:paraId="10209161" w14:textId="77777777" w:rsidR="00AD679C" w:rsidRDefault="00AD679C">
      <w:pPr>
        <w:tabs>
          <w:tab w:val="left" w:pos="892"/>
        </w:tabs>
        <w:rPr>
          <w:rFonts w:ascii="ＭＳ 明朝"/>
        </w:rPr>
      </w:pPr>
    </w:p>
    <w:p w14:paraId="4C75FADF" w14:textId="77777777" w:rsidR="00973CE4" w:rsidRDefault="00973CE4">
      <w:pPr>
        <w:tabs>
          <w:tab w:val="left" w:pos="892"/>
        </w:tabs>
        <w:rPr>
          <w:rFonts w:ascii="ＭＳ 明朝"/>
        </w:rPr>
      </w:pPr>
    </w:p>
    <w:p w14:paraId="65262589" w14:textId="77777777" w:rsidR="00973CE4" w:rsidRDefault="00973CE4">
      <w:pPr>
        <w:tabs>
          <w:tab w:val="left" w:pos="892"/>
        </w:tabs>
        <w:rPr>
          <w:rFonts w:ascii="ＭＳ 明朝"/>
        </w:rPr>
      </w:pPr>
    </w:p>
    <w:p w14:paraId="037AE186" w14:textId="77777777" w:rsidR="00973CE4" w:rsidRDefault="00973CE4">
      <w:pPr>
        <w:tabs>
          <w:tab w:val="left" w:pos="892"/>
        </w:tabs>
        <w:rPr>
          <w:rFonts w:ascii="ＭＳ 明朝"/>
        </w:rPr>
      </w:pPr>
    </w:p>
    <w:p w14:paraId="1C2A829C" w14:textId="77777777" w:rsidR="00973CE4" w:rsidRDefault="00973CE4">
      <w:pPr>
        <w:tabs>
          <w:tab w:val="left" w:pos="892"/>
        </w:tabs>
        <w:rPr>
          <w:rFonts w:ascii="ＭＳ 明朝"/>
        </w:rPr>
      </w:pPr>
    </w:p>
    <w:p w14:paraId="25E1659A" w14:textId="77777777" w:rsidR="00973CE4" w:rsidRDefault="00973CE4">
      <w:pPr>
        <w:tabs>
          <w:tab w:val="left" w:pos="892"/>
        </w:tabs>
        <w:rPr>
          <w:rFonts w:ascii="ＭＳ 明朝"/>
        </w:rPr>
      </w:pPr>
    </w:p>
    <w:p w14:paraId="530390FF" w14:textId="77777777" w:rsidR="00973CE4" w:rsidRDefault="00973CE4">
      <w:pPr>
        <w:tabs>
          <w:tab w:val="left" w:pos="892"/>
        </w:tabs>
        <w:rPr>
          <w:rFonts w:ascii="ＭＳ 明朝"/>
        </w:rPr>
      </w:pPr>
    </w:p>
    <w:p w14:paraId="4ADE6E7D" w14:textId="77777777" w:rsidR="00973CE4" w:rsidRDefault="00973CE4">
      <w:pPr>
        <w:tabs>
          <w:tab w:val="left" w:pos="892"/>
        </w:tabs>
        <w:rPr>
          <w:rFonts w:ascii="ＭＳ 明朝" w:hint="eastAsia"/>
        </w:rPr>
      </w:pPr>
    </w:p>
    <w:p w14:paraId="524181CF" w14:textId="77777777" w:rsidR="00973CE4" w:rsidRDefault="00973CE4">
      <w:pPr>
        <w:tabs>
          <w:tab w:val="left" w:pos="892"/>
        </w:tabs>
        <w:rPr>
          <w:rFonts w:ascii="ＭＳ 明朝" w:hint="eastAsia"/>
        </w:rPr>
      </w:pPr>
    </w:p>
    <w:p w14:paraId="361DB838" w14:textId="77777777" w:rsidR="00AD679C" w:rsidRDefault="00B67C9C" w:rsidP="00E65683">
      <w:pPr>
        <w:tabs>
          <w:tab w:val="left" w:pos="-1701"/>
        </w:tabs>
        <w:ind w:firstLineChars="100" w:firstLine="199"/>
        <w:rPr>
          <w:rFonts w:ascii="ＭＳ 明朝" w:hint="eastAsia"/>
        </w:rPr>
      </w:pPr>
      <w:r>
        <w:rPr>
          <w:rFonts w:ascii="ＭＳ 明朝" w:hint="eastAsia"/>
        </w:rPr>
        <w:t>本覚書締結の</w:t>
      </w:r>
      <w:r w:rsidR="000F7EAA">
        <w:rPr>
          <w:rFonts w:ascii="ＭＳ 明朝" w:hint="eastAsia"/>
        </w:rPr>
        <w:t>証として本書３</w:t>
      </w:r>
      <w:r w:rsidR="00AD679C">
        <w:rPr>
          <w:rFonts w:ascii="ＭＳ 明朝" w:hint="eastAsia"/>
        </w:rPr>
        <w:t>通を作成し、甲乙</w:t>
      </w:r>
      <w:r w:rsidR="000F7EAA">
        <w:rPr>
          <w:rFonts w:ascii="ＭＳ 明朝" w:hint="eastAsia"/>
        </w:rPr>
        <w:t>丙</w:t>
      </w:r>
      <w:r w:rsidR="00AD679C">
        <w:rPr>
          <w:rFonts w:ascii="ＭＳ 明朝" w:hint="eastAsia"/>
        </w:rPr>
        <w:t>記名捺印の</w:t>
      </w:r>
      <w:r>
        <w:rPr>
          <w:rFonts w:ascii="ＭＳ 明朝" w:hint="eastAsia"/>
        </w:rPr>
        <w:t>うえ</w:t>
      </w:r>
      <w:r w:rsidR="00AD679C">
        <w:rPr>
          <w:rFonts w:ascii="ＭＳ 明朝" w:hint="eastAsia"/>
        </w:rPr>
        <w:t>各１通を保有する</w:t>
      </w:r>
      <w:r w:rsidR="00852BBA">
        <w:rPr>
          <w:rFonts w:ascii="ＭＳ 明朝" w:hint="eastAsia"/>
        </w:rPr>
        <w:t>。</w:t>
      </w:r>
    </w:p>
    <w:p w14:paraId="2D3103E7" w14:textId="77777777" w:rsidR="00AD679C" w:rsidRPr="00E65683" w:rsidRDefault="00AD679C">
      <w:pPr>
        <w:tabs>
          <w:tab w:val="left" w:pos="892"/>
        </w:tabs>
        <w:rPr>
          <w:rFonts w:ascii="ＭＳ 明朝" w:hint="eastAsia"/>
        </w:rPr>
      </w:pPr>
    </w:p>
    <w:p w14:paraId="4C6F7A4D" w14:textId="77777777" w:rsidR="00AD679C" w:rsidRDefault="00AD679C">
      <w:pPr>
        <w:tabs>
          <w:tab w:val="left" w:pos="892"/>
        </w:tabs>
        <w:rPr>
          <w:rFonts w:ascii="ＭＳ 明朝" w:hint="eastAsia"/>
        </w:rPr>
      </w:pPr>
      <w:r>
        <w:rPr>
          <w:rFonts w:ascii="ＭＳ 明朝" w:hint="eastAsia"/>
        </w:rPr>
        <w:t xml:space="preserve">　　</w:t>
      </w:r>
      <w:r w:rsidR="00FF6831">
        <w:rPr>
          <w:rFonts w:ascii="ＭＳ 明朝" w:hint="eastAsia"/>
        </w:rPr>
        <w:t xml:space="preserve">西暦　　</w:t>
      </w:r>
      <w:r>
        <w:rPr>
          <w:rFonts w:ascii="ＭＳ 明朝"/>
        </w:rPr>
        <w:t xml:space="preserve"> </w:t>
      </w:r>
      <w:r>
        <w:rPr>
          <w:rFonts w:ascii="ＭＳ 明朝" w:hint="eastAsia"/>
        </w:rPr>
        <w:t xml:space="preserve">　</w:t>
      </w:r>
      <w:r>
        <w:rPr>
          <w:rFonts w:ascii="ＭＳ 明朝"/>
        </w:rPr>
        <w:t xml:space="preserve">  </w:t>
      </w:r>
      <w:r>
        <w:rPr>
          <w:rFonts w:ascii="ＭＳ 明朝" w:hint="eastAsia"/>
        </w:rPr>
        <w:t>年</w:t>
      </w:r>
      <w:r>
        <w:rPr>
          <w:rFonts w:ascii="ＭＳ 明朝"/>
        </w:rPr>
        <w:t xml:space="preserve">  </w:t>
      </w:r>
      <w:r>
        <w:rPr>
          <w:rFonts w:ascii="ＭＳ 明朝" w:hint="eastAsia"/>
        </w:rPr>
        <w:t xml:space="preserve">　</w:t>
      </w:r>
      <w:r>
        <w:rPr>
          <w:rFonts w:ascii="ＭＳ 明朝"/>
        </w:rPr>
        <w:t xml:space="preserve"> </w:t>
      </w:r>
      <w:r>
        <w:rPr>
          <w:rFonts w:ascii="ＭＳ 明朝" w:hint="eastAsia"/>
        </w:rPr>
        <w:t>月</w:t>
      </w:r>
      <w:r>
        <w:rPr>
          <w:rFonts w:ascii="ＭＳ 明朝"/>
        </w:rPr>
        <w:t xml:space="preserve"> </w:t>
      </w:r>
      <w:r>
        <w:rPr>
          <w:rFonts w:ascii="ＭＳ 明朝" w:hint="eastAsia"/>
        </w:rPr>
        <w:t xml:space="preserve">　</w:t>
      </w:r>
      <w:r>
        <w:rPr>
          <w:rFonts w:ascii="ＭＳ 明朝"/>
        </w:rPr>
        <w:t xml:space="preserve">  </w:t>
      </w:r>
      <w:r>
        <w:rPr>
          <w:rFonts w:ascii="ＭＳ 明朝" w:hint="eastAsia"/>
        </w:rPr>
        <w:t>日</w:t>
      </w:r>
    </w:p>
    <w:p w14:paraId="6BB3BD74" w14:textId="77777777" w:rsidR="00AD679C" w:rsidRDefault="00AD679C">
      <w:pPr>
        <w:tabs>
          <w:tab w:val="left" w:pos="892"/>
        </w:tabs>
        <w:spacing w:line="380" w:lineRule="atLeast"/>
        <w:rPr>
          <w:rFonts w:ascii="ＭＳ 明朝" w:hint="eastAsia"/>
        </w:rPr>
      </w:pPr>
    </w:p>
    <w:p w14:paraId="6977F10A" w14:textId="77777777" w:rsidR="00AD679C" w:rsidRDefault="00AD679C" w:rsidP="00CA1C59">
      <w:pPr>
        <w:tabs>
          <w:tab w:val="left" w:pos="892"/>
          <w:tab w:val="left" w:pos="4820"/>
        </w:tabs>
        <w:spacing w:line="360" w:lineRule="auto"/>
        <w:ind w:left="3402"/>
        <w:rPr>
          <w:rFonts w:ascii="ＭＳ 明朝"/>
        </w:rPr>
      </w:pPr>
      <w:r>
        <w:rPr>
          <w:rFonts w:ascii="ＭＳ 明朝" w:hint="eastAsia"/>
        </w:rPr>
        <w:t>甲</w:t>
      </w:r>
      <w:r>
        <w:rPr>
          <w:rFonts w:ascii="ＭＳ 明朝"/>
        </w:rPr>
        <w:t xml:space="preserve">  </w:t>
      </w:r>
      <w:r>
        <w:rPr>
          <w:rFonts w:ascii="ＭＳ 明朝" w:hint="eastAsia"/>
        </w:rPr>
        <w:t xml:space="preserve">　住　所</w:t>
      </w:r>
      <w:r w:rsidR="00CA1C59">
        <w:rPr>
          <w:rFonts w:ascii="ＭＳ 明朝" w:hint="eastAsia"/>
        </w:rPr>
        <w:tab/>
      </w:r>
      <w:r>
        <w:rPr>
          <w:rFonts w:ascii="ＭＳ 明朝" w:hint="eastAsia"/>
        </w:rPr>
        <w:t xml:space="preserve">：　</w:t>
      </w:r>
      <w:smartTag w:uri="schemas-MSNCTYST-com/MSNCTYST" w:element="MSNCTYST">
        <w:smartTagPr>
          <w:attr w:name="Address" w:val="千葉県成田市飯田町90番地1"/>
          <w:attr w:name="AddressList" w:val="12:千葉県成田市飯田町90番地1;"/>
        </w:smartTagPr>
        <w:r>
          <w:rPr>
            <w:rFonts w:ascii="ＭＳ 明朝" w:hint="eastAsia"/>
          </w:rPr>
          <w:t>千葉県成田市飯田町90</w:t>
        </w:r>
        <w:r w:rsidR="00D37B7B">
          <w:rPr>
            <w:rFonts w:ascii="ＭＳ 明朝" w:hint="eastAsia"/>
          </w:rPr>
          <w:t>番地</w:t>
        </w:r>
        <w:r>
          <w:rPr>
            <w:rFonts w:ascii="ＭＳ 明朝" w:hint="eastAsia"/>
          </w:rPr>
          <w:t>1</w:t>
        </w:r>
      </w:smartTag>
    </w:p>
    <w:p w14:paraId="39670E09" w14:textId="77777777" w:rsidR="00AD679C" w:rsidRDefault="00AD679C" w:rsidP="00CA1C59">
      <w:pPr>
        <w:tabs>
          <w:tab w:val="left" w:pos="892"/>
          <w:tab w:val="left" w:pos="4820"/>
        </w:tabs>
        <w:ind w:left="3402"/>
        <w:rPr>
          <w:rFonts w:ascii="ＭＳ 明朝"/>
        </w:rPr>
      </w:pPr>
      <w:r>
        <w:rPr>
          <w:rFonts w:ascii="ＭＳ 明朝" w:hint="eastAsia"/>
        </w:rPr>
        <w:t xml:space="preserve">　　　施設名</w:t>
      </w:r>
      <w:r w:rsidR="00CA1C59">
        <w:rPr>
          <w:rFonts w:ascii="ＭＳ 明朝" w:hint="eastAsia"/>
        </w:rPr>
        <w:tab/>
      </w:r>
      <w:r>
        <w:rPr>
          <w:rFonts w:ascii="ＭＳ 明朝" w:hint="eastAsia"/>
        </w:rPr>
        <w:t>：　成田赤十字病院</w:t>
      </w:r>
    </w:p>
    <w:p w14:paraId="41923D58" w14:textId="77777777" w:rsidR="00AD679C" w:rsidRDefault="00AD679C" w:rsidP="00CA1C59">
      <w:pPr>
        <w:tabs>
          <w:tab w:val="left" w:pos="892"/>
          <w:tab w:val="left" w:pos="4820"/>
        </w:tabs>
        <w:spacing w:line="360" w:lineRule="auto"/>
        <w:ind w:left="3402"/>
        <w:rPr>
          <w:rFonts w:ascii="ＭＳ 明朝"/>
        </w:rPr>
      </w:pPr>
      <w:r>
        <w:rPr>
          <w:rFonts w:ascii="ＭＳ 明朝" w:hint="eastAsia"/>
        </w:rPr>
        <w:t xml:space="preserve">　　　代表者</w:t>
      </w:r>
      <w:r w:rsidR="00CA1C59">
        <w:rPr>
          <w:rFonts w:ascii="ＭＳ 明朝" w:hint="eastAsia"/>
        </w:rPr>
        <w:tab/>
      </w:r>
      <w:r w:rsidR="00412E58">
        <w:rPr>
          <w:rFonts w:ascii="ＭＳ 明朝" w:hint="eastAsia"/>
        </w:rPr>
        <w:t xml:space="preserve">：　院長　　</w:t>
      </w:r>
      <w:r w:rsidR="008057A2">
        <w:rPr>
          <w:rFonts w:ascii="ＭＳ 明朝" w:hint="eastAsia"/>
        </w:rPr>
        <w:t>青墳　信之</w:t>
      </w:r>
      <w:r>
        <w:rPr>
          <w:rFonts w:ascii="ＭＳ 明朝" w:hint="eastAsia"/>
        </w:rPr>
        <w:t xml:space="preserve">　　　　   </w:t>
      </w:r>
      <w:r w:rsidR="00CA1C59">
        <w:rPr>
          <w:rFonts w:ascii="ＭＳ 明朝" w:hint="eastAsia"/>
        </w:rPr>
        <w:tab/>
      </w:r>
      <w:r>
        <w:rPr>
          <w:rFonts w:ascii="ＭＳ 明朝" w:hint="eastAsia"/>
        </w:rPr>
        <w:t>印</w:t>
      </w:r>
    </w:p>
    <w:p w14:paraId="22483D26" w14:textId="77777777" w:rsidR="00AD679C" w:rsidRDefault="00AD679C" w:rsidP="00CA1C59">
      <w:pPr>
        <w:tabs>
          <w:tab w:val="left" w:pos="892"/>
          <w:tab w:val="left" w:pos="4820"/>
        </w:tabs>
        <w:spacing w:line="360" w:lineRule="auto"/>
        <w:ind w:left="3402"/>
        <w:rPr>
          <w:rFonts w:ascii="ＭＳ 明朝"/>
        </w:rPr>
      </w:pPr>
      <w:r>
        <w:rPr>
          <w:rFonts w:ascii="ＭＳ 明朝" w:hint="eastAsia"/>
        </w:rPr>
        <w:t>乙</w:t>
      </w:r>
      <w:r>
        <w:rPr>
          <w:rFonts w:ascii="ＭＳ 明朝"/>
        </w:rPr>
        <w:t xml:space="preserve"> </w:t>
      </w:r>
      <w:r>
        <w:rPr>
          <w:rFonts w:ascii="ＭＳ 明朝" w:hint="eastAsia"/>
        </w:rPr>
        <w:t xml:space="preserve">　</w:t>
      </w:r>
      <w:r>
        <w:rPr>
          <w:rFonts w:ascii="ＭＳ 明朝"/>
        </w:rPr>
        <w:t xml:space="preserve"> </w:t>
      </w:r>
      <w:r>
        <w:rPr>
          <w:rFonts w:ascii="ＭＳ 明朝" w:hint="eastAsia"/>
        </w:rPr>
        <w:t>住　所</w:t>
      </w:r>
      <w:r w:rsidR="00CA1C59">
        <w:rPr>
          <w:rFonts w:ascii="ＭＳ 明朝" w:hint="eastAsia"/>
        </w:rPr>
        <w:tab/>
      </w:r>
      <w:r>
        <w:rPr>
          <w:rFonts w:ascii="ＭＳ 明朝" w:hint="eastAsia"/>
        </w:rPr>
        <w:t xml:space="preserve">： </w:t>
      </w:r>
    </w:p>
    <w:p w14:paraId="485EAF06" w14:textId="77777777" w:rsidR="00AD679C" w:rsidRDefault="00AD679C" w:rsidP="00CA1C59">
      <w:pPr>
        <w:tabs>
          <w:tab w:val="left" w:pos="892"/>
          <w:tab w:val="left" w:pos="4820"/>
        </w:tabs>
        <w:ind w:left="3402"/>
        <w:rPr>
          <w:rFonts w:ascii="ＭＳ 明朝"/>
        </w:rPr>
      </w:pPr>
      <w:r>
        <w:rPr>
          <w:rFonts w:ascii="ＭＳ 明朝" w:hint="eastAsia"/>
        </w:rPr>
        <w:t xml:space="preserve">　　　会社名</w:t>
      </w:r>
      <w:r w:rsidR="00CA1C59">
        <w:rPr>
          <w:rFonts w:ascii="ＭＳ 明朝" w:hint="eastAsia"/>
        </w:rPr>
        <w:tab/>
      </w:r>
      <w:r>
        <w:rPr>
          <w:rFonts w:ascii="ＭＳ 明朝" w:hint="eastAsia"/>
        </w:rPr>
        <w:t xml:space="preserve">： </w:t>
      </w:r>
    </w:p>
    <w:p w14:paraId="736D594F" w14:textId="77777777" w:rsidR="00AD679C" w:rsidRDefault="00AD679C" w:rsidP="00CA1C59">
      <w:pPr>
        <w:tabs>
          <w:tab w:val="left" w:pos="892"/>
          <w:tab w:val="left" w:pos="4820"/>
        </w:tabs>
        <w:spacing w:line="360" w:lineRule="auto"/>
        <w:ind w:left="3402"/>
        <w:rPr>
          <w:rFonts w:ascii="ＭＳ 明朝"/>
        </w:rPr>
      </w:pPr>
      <w:r>
        <w:rPr>
          <w:rFonts w:ascii="ＭＳ 明朝" w:hint="eastAsia"/>
        </w:rPr>
        <w:t xml:space="preserve">　　　代表者</w:t>
      </w:r>
      <w:r w:rsidR="00CA1C59">
        <w:rPr>
          <w:rFonts w:ascii="ＭＳ 明朝" w:hint="eastAsia"/>
        </w:rPr>
        <w:tab/>
      </w:r>
      <w:r>
        <w:rPr>
          <w:rFonts w:ascii="ＭＳ 明朝" w:hint="eastAsia"/>
        </w:rPr>
        <w:t>：</w:t>
      </w:r>
      <w:r>
        <w:rPr>
          <w:rFonts w:ascii="ＭＳ 明朝" w:hint="eastAsia"/>
          <w:sz w:val="24"/>
        </w:rPr>
        <w:t xml:space="preserve">　　　　　　　　　　　　　　</w:t>
      </w:r>
      <w:r w:rsidR="00CA1C59">
        <w:rPr>
          <w:rFonts w:ascii="ＭＳ 明朝" w:hint="eastAsia"/>
          <w:sz w:val="24"/>
        </w:rPr>
        <w:tab/>
      </w:r>
      <w:r>
        <w:rPr>
          <w:rFonts w:ascii="ＭＳ 明朝" w:hint="eastAsia"/>
        </w:rPr>
        <w:t>印</w:t>
      </w:r>
    </w:p>
    <w:p w14:paraId="45082DA0" w14:textId="77777777" w:rsidR="000F7EAA" w:rsidRDefault="000F7EAA" w:rsidP="000F7EAA">
      <w:pPr>
        <w:tabs>
          <w:tab w:val="left" w:pos="892"/>
          <w:tab w:val="left" w:pos="4820"/>
        </w:tabs>
        <w:spacing w:line="360" w:lineRule="auto"/>
        <w:ind w:left="3402"/>
        <w:rPr>
          <w:rFonts w:ascii="ＭＳ 明朝"/>
        </w:rPr>
      </w:pPr>
      <w:r>
        <w:rPr>
          <w:rFonts w:ascii="ＭＳ 明朝" w:hint="eastAsia"/>
        </w:rPr>
        <w:t>丙</w:t>
      </w:r>
      <w:r>
        <w:rPr>
          <w:rFonts w:ascii="ＭＳ 明朝"/>
        </w:rPr>
        <w:t xml:space="preserve"> </w:t>
      </w:r>
      <w:r>
        <w:rPr>
          <w:rFonts w:ascii="ＭＳ 明朝" w:hint="eastAsia"/>
        </w:rPr>
        <w:t xml:space="preserve">　</w:t>
      </w:r>
      <w:r>
        <w:rPr>
          <w:rFonts w:ascii="ＭＳ 明朝"/>
        </w:rPr>
        <w:t xml:space="preserve"> </w:t>
      </w:r>
      <w:r>
        <w:rPr>
          <w:rFonts w:ascii="ＭＳ 明朝" w:hint="eastAsia"/>
        </w:rPr>
        <w:t>住　所</w:t>
      </w:r>
      <w:r>
        <w:rPr>
          <w:rFonts w:ascii="ＭＳ 明朝" w:hint="eastAsia"/>
        </w:rPr>
        <w:tab/>
        <w:t xml:space="preserve">： </w:t>
      </w:r>
    </w:p>
    <w:p w14:paraId="65CB2BC3" w14:textId="77777777" w:rsidR="000F7EAA" w:rsidRDefault="000F7EAA" w:rsidP="000F7EAA">
      <w:pPr>
        <w:tabs>
          <w:tab w:val="left" w:pos="892"/>
          <w:tab w:val="left" w:pos="4820"/>
        </w:tabs>
        <w:ind w:left="3402"/>
        <w:rPr>
          <w:rFonts w:ascii="ＭＳ 明朝"/>
        </w:rPr>
      </w:pPr>
      <w:r>
        <w:rPr>
          <w:rFonts w:ascii="ＭＳ 明朝" w:hint="eastAsia"/>
        </w:rPr>
        <w:t xml:space="preserve">　　　会社名</w:t>
      </w:r>
      <w:r>
        <w:rPr>
          <w:rFonts w:ascii="ＭＳ 明朝" w:hint="eastAsia"/>
        </w:rPr>
        <w:tab/>
        <w:t xml:space="preserve">： </w:t>
      </w:r>
    </w:p>
    <w:p w14:paraId="3E5AD379" w14:textId="77777777" w:rsidR="00AD679C" w:rsidRPr="00CC53E9" w:rsidRDefault="000F7EAA" w:rsidP="00CC53E9">
      <w:pPr>
        <w:tabs>
          <w:tab w:val="left" w:pos="892"/>
          <w:tab w:val="left" w:pos="4820"/>
        </w:tabs>
        <w:spacing w:line="360" w:lineRule="auto"/>
        <w:ind w:left="3402"/>
        <w:rPr>
          <w:rFonts w:ascii="ＭＳ 明朝" w:hint="eastAsia"/>
        </w:rPr>
      </w:pPr>
      <w:r>
        <w:rPr>
          <w:rFonts w:ascii="ＭＳ 明朝" w:hint="eastAsia"/>
        </w:rPr>
        <w:t xml:space="preserve">　　　代表者</w:t>
      </w:r>
      <w:r>
        <w:rPr>
          <w:rFonts w:ascii="ＭＳ 明朝" w:hint="eastAsia"/>
        </w:rPr>
        <w:tab/>
        <w:t>：</w:t>
      </w:r>
      <w:r>
        <w:rPr>
          <w:rFonts w:ascii="ＭＳ 明朝" w:hint="eastAsia"/>
          <w:sz w:val="24"/>
        </w:rPr>
        <w:t xml:space="preserve">　　　　　　　　　　　　　　</w:t>
      </w:r>
      <w:r>
        <w:rPr>
          <w:rFonts w:ascii="ＭＳ 明朝" w:hint="eastAsia"/>
          <w:sz w:val="24"/>
        </w:rPr>
        <w:tab/>
      </w:r>
      <w:r>
        <w:rPr>
          <w:rFonts w:ascii="ＭＳ 明朝" w:hint="eastAsia"/>
        </w:rPr>
        <w:t>印</w:t>
      </w:r>
    </w:p>
    <w:sectPr w:rsidR="00AD679C" w:rsidRPr="00CC53E9" w:rsidSect="006048CE">
      <w:footerReference w:type="even" r:id="rId7"/>
      <w:type w:val="continuous"/>
      <w:pgSz w:w="11907" w:h="16840" w:code="9"/>
      <w:pgMar w:top="851" w:right="1077" w:bottom="851" w:left="1077" w:header="0" w:footer="567" w:gutter="0"/>
      <w:pgNumType w:start="55"/>
      <w:cols w:space="880"/>
      <w:docGrid w:type="linesAndChars" w:linePitch="299" w:charSpace="-2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B1CA" w14:textId="77777777" w:rsidR="00582F72" w:rsidRDefault="00582F72">
      <w:r>
        <w:separator/>
      </w:r>
    </w:p>
  </w:endnote>
  <w:endnote w:type="continuationSeparator" w:id="0">
    <w:p w14:paraId="74C7010A" w14:textId="77777777" w:rsidR="00582F72" w:rsidRDefault="0058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E346" w14:textId="77777777" w:rsidR="00E7163F" w:rsidRDefault="00E716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13FA40" w14:textId="77777777" w:rsidR="00E7163F" w:rsidRDefault="00E716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112D" w14:textId="77777777" w:rsidR="00582F72" w:rsidRDefault="00582F72">
      <w:r>
        <w:separator/>
      </w:r>
    </w:p>
  </w:footnote>
  <w:footnote w:type="continuationSeparator" w:id="0">
    <w:p w14:paraId="0FF7CB3F" w14:textId="77777777" w:rsidR="00582F72" w:rsidRDefault="00582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CC5A"/>
      </v:shape>
    </w:pict>
  </w:numPicBullet>
  <w:abstractNum w:abstractNumId="0" w15:restartNumberingAfterBreak="0">
    <w:nsid w:val="0ECA008C"/>
    <w:multiLevelType w:val="hybridMultilevel"/>
    <w:tmpl w:val="45286776"/>
    <w:lvl w:ilvl="0" w:tplc="CF3022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E32F38"/>
    <w:multiLevelType w:val="hybridMultilevel"/>
    <w:tmpl w:val="B00AE966"/>
    <w:lvl w:ilvl="0" w:tplc="CF3022AE">
      <w:start w:val="1"/>
      <w:numFmt w:val="bullet"/>
      <w:lvlText w:val=""/>
      <w:lvlJc w:val="left"/>
      <w:pPr>
        <w:tabs>
          <w:tab w:val="num" w:pos="765"/>
        </w:tabs>
        <w:ind w:left="765" w:hanging="765"/>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5010294">
    <w:abstractNumId w:val="1"/>
  </w:num>
  <w:num w:numId="2" w16cid:durableId="131714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64"/>
  <w:drawingGridHorizontalSpacing w:val="189"/>
  <w:drawingGridVerticalSpacing w:val="299"/>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1"/>
  </w:docVars>
  <w:rsids>
    <w:rsidRoot w:val="00CE6834"/>
    <w:rsid w:val="000C5699"/>
    <w:rsid w:val="000F7EAA"/>
    <w:rsid w:val="0014259B"/>
    <w:rsid w:val="00160EB7"/>
    <w:rsid w:val="001B542D"/>
    <w:rsid w:val="00283558"/>
    <w:rsid w:val="00333EB5"/>
    <w:rsid w:val="003715CC"/>
    <w:rsid w:val="00412E58"/>
    <w:rsid w:val="004A51CC"/>
    <w:rsid w:val="004E5552"/>
    <w:rsid w:val="00582F72"/>
    <w:rsid w:val="005956F5"/>
    <w:rsid w:val="005C7704"/>
    <w:rsid w:val="005D197A"/>
    <w:rsid w:val="005E46D8"/>
    <w:rsid w:val="006048CE"/>
    <w:rsid w:val="006376FF"/>
    <w:rsid w:val="007E7688"/>
    <w:rsid w:val="008057A2"/>
    <w:rsid w:val="00831305"/>
    <w:rsid w:val="00852BBA"/>
    <w:rsid w:val="00891C9B"/>
    <w:rsid w:val="008E7A9D"/>
    <w:rsid w:val="00973CE4"/>
    <w:rsid w:val="00AD679C"/>
    <w:rsid w:val="00B47624"/>
    <w:rsid w:val="00B67C9C"/>
    <w:rsid w:val="00BB5EF2"/>
    <w:rsid w:val="00BD4194"/>
    <w:rsid w:val="00BE3DE5"/>
    <w:rsid w:val="00C131EB"/>
    <w:rsid w:val="00C81A76"/>
    <w:rsid w:val="00CA1C59"/>
    <w:rsid w:val="00CC53E9"/>
    <w:rsid w:val="00CE5CBC"/>
    <w:rsid w:val="00CE6834"/>
    <w:rsid w:val="00D37B7B"/>
    <w:rsid w:val="00DB5406"/>
    <w:rsid w:val="00E65683"/>
    <w:rsid w:val="00E7163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2"/>
    </o:shapelayout>
  </w:shapeDefaults>
  <w:decimalSymbol w:val="."/>
  <w:listSeparator w:val=","/>
  <w14:docId w14:val="4C03EE1C"/>
  <w15:chartTrackingRefBased/>
  <w15:docId w15:val="{E19767B7-81F1-4FA1-AC7C-2E87D82A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4"/>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character" w:styleId="a5">
    <w:name w:val="page number"/>
    <w:basedOn w:val="a0"/>
  </w:style>
  <w:style w:type="paragraph" w:styleId="a6">
    <w:name w:val="Block Text"/>
    <w:basedOn w:val="a"/>
    <w:pPr>
      <w:tabs>
        <w:tab w:val="left" w:pos="892"/>
      </w:tabs>
      <w:ind w:left="446" w:right="474"/>
    </w:pPr>
    <w:rPr>
      <w:rFonts w:ascii="ＭＳ 明朝"/>
      <w:sz w:val="24"/>
    </w:rPr>
  </w:style>
  <w:style w:type="paragraph" w:styleId="a7">
    <w:name w:val="Balloon Text"/>
    <w:basedOn w:val="a"/>
    <w:semiHidden/>
    <w:rsid w:val="00891C9B"/>
    <w:rPr>
      <w:rFonts w:ascii="Arial" w:eastAsia="ＭＳ ゴシック" w:hAnsi="Arial"/>
      <w:sz w:val="18"/>
      <w:szCs w:val="18"/>
    </w:rPr>
  </w:style>
  <w:style w:type="paragraph" w:styleId="a8">
    <w:name w:val="Revision"/>
    <w:hidden/>
    <w:uiPriority w:val="99"/>
    <w:semiHidden/>
    <w:rsid w:val="00333EB5"/>
    <w:rPr>
      <w:rFonts w:eastAsia="ＭＳ 明朝"/>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09 覚書(業務委託_3社契約）</vt:lpstr>
      <vt:lpstr>治験取扱い規定</vt:lpstr>
    </vt:vector>
  </TitlesOfParts>
  <Manager/>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覚書(業務委託_3社契約）</dc:title>
  <dc:subject/>
  <dc:creator>成田赤十字病院　治験事務局</dc:creator>
  <cp:keywords/>
  <cp:lastModifiedBy>chiken</cp:lastModifiedBy>
  <cp:revision>2</cp:revision>
  <cp:lastPrinted>2005-06-30T13:07:00Z</cp:lastPrinted>
  <dcterms:created xsi:type="dcterms:W3CDTF">2023-09-12T01:51:00Z</dcterms:created>
  <dcterms:modified xsi:type="dcterms:W3CDTF">2023-09-12T01:51:00Z</dcterms:modified>
</cp:coreProperties>
</file>