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77B4" w14:textId="7A79B0B1" w:rsidR="00755CB2" w:rsidRPr="003B6864" w:rsidRDefault="00755CB2" w:rsidP="00F11ACB">
      <w:pPr>
        <w:widowControl/>
        <w:ind w:right="-29"/>
        <w:jc w:val="righ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0D50C5" w:rsidRPr="003B6864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C8A0B62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46E38405" w14:textId="77777777" w:rsidR="00755CB2" w:rsidRPr="003B6864" w:rsidRDefault="00755CB2" w:rsidP="00755C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予測できない重篤な有害事</w:t>
      </w:r>
      <w:bookmarkStart w:id="0" w:name="_GoBack"/>
      <w:bookmarkEnd w:id="0"/>
      <w:r w:rsidRPr="003B6864">
        <w:rPr>
          <w:rFonts w:asciiTheme="majorEastAsia" w:eastAsiaTheme="majorEastAsia" w:hAnsiTheme="majorEastAsia" w:hint="eastAsia"/>
          <w:sz w:val="24"/>
          <w:szCs w:val="24"/>
        </w:rPr>
        <w:t>象報告</w:t>
      </w:r>
    </w:p>
    <w:p w14:paraId="214C905B" w14:textId="209AE3C9" w:rsidR="00755CB2" w:rsidRPr="003B6864" w:rsidRDefault="0026352C" w:rsidP="00755CB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114AB30D" w14:textId="77777777" w:rsidR="00755CB2" w:rsidRPr="003B6864" w:rsidRDefault="00755CB2" w:rsidP="00755CB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79C3B1D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638A872E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5470D623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研究機関情報</w:t>
      </w:r>
    </w:p>
    <w:p w14:paraId="07D3E22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6698633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7F22F56A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7B2DEBC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2BBC00E6" w14:textId="77777777" w:rsidR="00755CB2" w:rsidRPr="003B6864" w:rsidRDefault="00755CB2" w:rsidP="00755CB2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ID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等、研究を特定するための固有な番号等を記載する。当該研究に係る報告は、関係する全ての研究機関において同じ番号を用いること。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667B40E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2175FDD1" w14:textId="77777777" w:rsidR="00755CB2" w:rsidRPr="003B6864" w:rsidRDefault="00755CB2" w:rsidP="00755CB2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4697063B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AD6CDF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0DA84FFB" w14:textId="274F24D1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□自</w:t>
      </w:r>
      <w:r w:rsidR="008A12E7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□他の機関（機関名：　　　　　　　　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D10FC1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5FA3E920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2E336A9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8DB16D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27DC5267" w14:textId="77777777" w:rsidR="00755CB2" w:rsidRPr="003B6864" w:rsidRDefault="00755CB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（新規登録の中断、説明同意文書の改訂、他の研究対象者への再同意等）</w:t>
      </w:r>
    </w:p>
    <w:p w14:paraId="4A520EE9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4912E426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74C76808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0EF0022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0BE4CA55" w14:textId="224428B0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</w:t>
      </w:r>
      <w:r w:rsidR="0041647C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含む）　　　機関）</w:t>
      </w:r>
    </w:p>
    <w:p w14:paraId="6332D846" w14:textId="77777777" w:rsidR="00755CB2" w:rsidRPr="003B6864" w:rsidRDefault="00755CB2" w:rsidP="00755CB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309FD484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7EA892AF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4102F66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86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1BF71E38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　（公表されている若しくはされる予定の</w:t>
      </w:r>
      <w:r w:rsidRPr="003B6864">
        <w:rPr>
          <w:rFonts w:asciiTheme="majorEastAsia" w:eastAsiaTheme="majorEastAsia" w:hAnsiTheme="majorEastAsia"/>
          <w:sz w:val="24"/>
          <w:szCs w:val="24"/>
        </w:rPr>
        <w:t>URL等）</w:t>
      </w:r>
    </w:p>
    <w:p w14:paraId="724F0CBA" w14:textId="77777777" w:rsidR="00755CB2" w:rsidRPr="00E376FF" w:rsidRDefault="00755CB2" w:rsidP="00755CB2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5DA83939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7AD800E8" w14:textId="3FF2808D" w:rsidR="00755CB2" w:rsidRPr="00755CB2" w:rsidRDefault="00755CB2" w:rsidP="000D50C5">
      <w:pPr>
        <w:pStyle w:val="af8"/>
        <w:rPr>
          <w:rFonts w:asciiTheme="majorEastAsia" w:eastAsiaTheme="majorEastAsia" w:hAnsiTheme="majorEastAsia"/>
        </w:rPr>
      </w:pPr>
      <w:r w:rsidRPr="00E376FF">
        <w:rPr>
          <w:rFonts w:asciiTheme="majorEastAsia" w:eastAsiaTheme="majorEastAsia" w:hAnsiTheme="majorEastAsia" w:hint="eastAsia"/>
        </w:rPr>
        <w:t>以上</w:t>
      </w:r>
    </w:p>
    <w:sectPr w:rsidR="00755CB2" w:rsidRPr="00755CB2" w:rsidSect="00755CB2">
      <w:headerReference w:type="default" r:id="rId7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C2EA" w16cex:dateUtc="2021-03-05T05:47:00Z"/>
  <w16cex:commentExtensible w16cex:durableId="23ECDD8A" w16cex:dateUtc="2021-03-05T07:40:00Z"/>
  <w16cex:commentExtensible w16cex:durableId="23ECDE57" w16cex:dateUtc="2021-03-05T07:44:00Z"/>
  <w16cex:commentExtensible w16cex:durableId="23ECDF70" w16cex:dateUtc="2021-03-05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D709" w14:textId="77777777" w:rsidR="00C03A5C" w:rsidRDefault="00C03A5C" w:rsidP="004F07B9">
      <w:r>
        <w:separator/>
      </w:r>
    </w:p>
  </w:endnote>
  <w:endnote w:type="continuationSeparator" w:id="0">
    <w:p w14:paraId="4BF3FBAF" w14:textId="77777777" w:rsidR="00C03A5C" w:rsidRDefault="00C03A5C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BBEC" w14:textId="77777777" w:rsidR="00C03A5C" w:rsidRDefault="00C03A5C" w:rsidP="004F07B9">
      <w:r>
        <w:separator/>
      </w:r>
    </w:p>
  </w:footnote>
  <w:footnote w:type="continuationSeparator" w:id="0">
    <w:p w14:paraId="7EF10FBC" w14:textId="77777777" w:rsidR="00C03A5C" w:rsidRDefault="00C03A5C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9B9E" w14:textId="2F5FA9A5" w:rsidR="002603E9" w:rsidRDefault="002603E9" w:rsidP="002603E9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成田赤十字病院　様式0</w:t>
    </w:r>
    <w:r>
      <w:rPr>
        <w:rFonts w:asciiTheme="majorEastAsia" w:eastAsiaTheme="majorEastAsia" w:hAnsiTheme="majorEastAsia" w:hint="eastAsia"/>
        <w:sz w:val="18"/>
        <w:szCs w:val="18"/>
      </w:rPr>
      <w:t>9-4</w:t>
    </w:r>
    <w:r>
      <w:rPr>
        <w:rFonts w:asciiTheme="majorEastAsia" w:eastAsiaTheme="majorEastAsia" w:hAnsiTheme="majorEastAsia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2603E9" w14:paraId="46C18F37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9E453" w14:textId="77777777" w:rsidR="002603E9" w:rsidRDefault="002603E9" w:rsidP="002603E9">
          <w:pPr>
            <w:pStyle w:val="ab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991B86" w14:textId="77777777" w:rsidR="002603E9" w:rsidRDefault="002603E9" w:rsidP="002603E9">
          <w:pPr>
            <w:pStyle w:val="ab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－</w:t>
          </w:r>
        </w:p>
      </w:tc>
    </w:tr>
  </w:tbl>
  <w:p w14:paraId="39B1AE63" w14:textId="77777777" w:rsidR="002603E9" w:rsidRDefault="002603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3E9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DD6"/>
    <w:rsid w:val="00DC05D1"/>
    <w:rsid w:val="00DC05EE"/>
    <w:rsid w:val="00DC0A0C"/>
    <w:rsid w:val="00DC2312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1ACB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2021-06-14T01:06:00Z</dcterms:created>
  <dcterms:modified xsi:type="dcterms:W3CDTF">2024-07-26T01:31:00Z</dcterms:modified>
</cp:coreProperties>
</file>