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FB90" w14:textId="77777777" w:rsidR="00B13A3A" w:rsidRPr="00B11ABC" w:rsidRDefault="00B13A3A" w:rsidP="006B0CC9">
      <w:pPr>
        <w:pStyle w:val="a3"/>
        <w:tabs>
          <w:tab w:val="clear" w:pos="4252"/>
          <w:tab w:val="clear" w:pos="8504"/>
          <w:tab w:val="right" w:pos="9460"/>
        </w:tabs>
        <w:ind w:right="-180"/>
        <w:rPr>
          <w:rFonts w:ascii="ＭＳ ゴシック" w:eastAsia="ＭＳ ゴシック" w:hAnsi="ＭＳ ゴシック"/>
          <w:sz w:val="21"/>
        </w:rPr>
      </w:pPr>
      <w:r w:rsidRPr="00764875">
        <w:rPr>
          <w:rFonts w:ascii="ＭＳ ゴシック" w:eastAsia="ＭＳ ゴシック" w:hAnsi="ＭＳ ゴシック" w:hint="eastAsia"/>
          <w:sz w:val="16"/>
        </w:rPr>
        <w:tab/>
      </w:r>
      <w:r w:rsidR="005D747C" w:rsidRPr="00764875">
        <w:rPr>
          <w:rFonts w:ascii="ＭＳ ゴシック" w:eastAsia="ＭＳ ゴシック" w:hAnsi="ＭＳ ゴシック" w:hint="eastAsia"/>
          <w:b/>
          <w:sz w:val="28"/>
        </w:rPr>
        <w:t xml:space="preserve">　　　　　　　　　　　　　　　　　　　　　</w:t>
      </w:r>
      <w:r w:rsidR="008E0E06" w:rsidRPr="00B11ABC">
        <w:rPr>
          <w:rFonts w:ascii="ＭＳ ゴシック" w:eastAsia="ＭＳ ゴシック" w:hAnsi="ＭＳ ゴシック" w:hint="eastAsia"/>
          <w:sz w:val="21"/>
        </w:rPr>
        <w:t>西暦　　　　年　　　月　　　日</w:t>
      </w:r>
    </w:p>
    <w:p w14:paraId="48618912" w14:textId="299D975F" w:rsidR="00B13A3A" w:rsidRPr="00170A34" w:rsidRDefault="00CC06D6">
      <w:pPr>
        <w:spacing w:line="60" w:lineRule="auto"/>
        <w:ind w:left="-181"/>
        <w:jc w:val="center"/>
        <w:rPr>
          <w:rFonts w:ascii="ＭＳ ゴシック" w:eastAsia="ＭＳ ゴシック" w:hAnsi="ＭＳ ゴシック"/>
          <w:b/>
          <w:sz w:val="28"/>
        </w:rPr>
      </w:pPr>
      <w:r w:rsidRPr="003F1531">
        <w:rPr>
          <w:rFonts w:ascii="ＭＳ ゴシック" w:eastAsia="ＭＳ ゴシック" w:hAnsi="ＭＳ ゴシック" w:hint="eastAsia"/>
          <w:b/>
          <w:sz w:val="28"/>
        </w:rPr>
        <w:t>申請内容</w:t>
      </w:r>
      <w:r w:rsidRPr="001138DA">
        <w:rPr>
          <w:rFonts w:ascii="ＭＳ ゴシック" w:eastAsia="ＭＳ ゴシック" w:hAnsi="ＭＳ ゴシック" w:hint="eastAsia"/>
          <w:b/>
          <w:sz w:val="28"/>
        </w:rPr>
        <w:t>概要書</w:t>
      </w:r>
      <w:r w:rsidR="007D26D0" w:rsidRPr="00170A34">
        <w:rPr>
          <w:rFonts w:ascii="ＭＳ ゴシック" w:eastAsia="ＭＳ ゴシック" w:hAnsi="ＭＳ ゴシック" w:hint="eastAsia"/>
          <w:b/>
          <w:sz w:val="28"/>
        </w:rPr>
        <w:t>（</w:t>
      </w:r>
      <w:r w:rsidR="00DC5D63" w:rsidRPr="00170A34">
        <w:rPr>
          <w:rFonts w:ascii="ＭＳ ゴシック" w:eastAsia="ＭＳ ゴシック" w:hAnsi="ＭＳ ゴシック" w:hint="eastAsia"/>
          <w:b/>
          <w:sz w:val="28"/>
        </w:rPr>
        <w:t>術式・その他</w:t>
      </w:r>
      <w:r w:rsidR="007D26D0" w:rsidRPr="00170A34">
        <w:rPr>
          <w:rFonts w:ascii="ＭＳ ゴシック" w:eastAsia="ＭＳ ゴシック" w:hAnsi="ＭＳ ゴシック" w:hint="eastAsia"/>
          <w:b/>
          <w:sz w:val="28"/>
        </w:rPr>
        <w:t>）</w:t>
      </w:r>
    </w:p>
    <w:p w14:paraId="60D4557F" w14:textId="443248A6" w:rsidR="00CC06D6" w:rsidRPr="001138DA" w:rsidRDefault="00B94DD1" w:rsidP="008028A4">
      <w:pPr>
        <w:autoSpaceDE w:val="0"/>
        <w:autoSpaceDN w:val="0"/>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成田赤十字病院倫理委員会 </w:t>
      </w:r>
      <w:r w:rsidR="00CC06D6" w:rsidRPr="001138DA">
        <w:rPr>
          <w:rFonts w:ascii="ＭＳ ゴシック" w:eastAsia="ＭＳ ゴシック" w:hAnsi="ＭＳ ゴシック" w:hint="eastAsia"/>
          <w:sz w:val="21"/>
          <w:szCs w:val="21"/>
        </w:rPr>
        <w:t>委員長　殿</w:t>
      </w:r>
    </w:p>
    <w:p w14:paraId="4CE0E0CC" w14:textId="77777777" w:rsidR="00CC06D6" w:rsidRPr="001138DA" w:rsidRDefault="00CC06D6" w:rsidP="008028A4">
      <w:pPr>
        <w:autoSpaceDE w:val="0"/>
        <w:autoSpaceDN w:val="0"/>
        <w:snapToGrid w:val="0"/>
        <w:ind w:left="5040" w:firstLine="840"/>
        <w:rPr>
          <w:rFonts w:ascii="ＭＳ ゴシック" w:eastAsia="ＭＳ ゴシック" w:hAnsi="ＭＳ ゴシック"/>
          <w:sz w:val="21"/>
          <w:szCs w:val="21"/>
          <w:u w:val="single"/>
        </w:rPr>
      </w:pPr>
      <w:r w:rsidRPr="001138DA">
        <w:rPr>
          <w:rFonts w:ascii="ＭＳ ゴシック" w:eastAsia="ＭＳ ゴシック" w:hAnsi="ＭＳ ゴシック" w:hint="eastAsia"/>
          <w:sz w:val="21"/>
          <w:szCs w:val="21"/>
          <w:u w:val="single"/>
        </w:rPr>
        <w:t>研究責任者</w:t>
      </w:r>
    </w:p>
    <w:p w14:paraId="6A1CCF05" w14:textId="77777777" w:rsidR="00CC06D6" w:rsidRPr="001138DA" w:rsidRDefault="00CC06D6" w:rsidP="008028A4">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（所属・職名）</w:t>
      </w:r>
    </w:p>
    <w:p w14:paraId="6E3ED5A5" w14:textId="77777777" w:rsidR="00CC06D6" w:rsidRPr="001138DA" w:rsidRDefault="00CC06D6" w:rsidP="008028A4">
      <w:pPr>
        <w:autoSpaceDE w:val="0"/>
        <w:autoSpaceDN w:val="0"/>
        <w:snapToGrid w:val="0"/>
        <w:ind w:left="5040" w:firstLine="840"/>
        <w:rPr>
          <w:rFonts w:ascii="ＭＳ ゴシック" w:eastAsia="ＭＳ ゴシック" w:hAnsi="ＭＳ ゴシック"/>
          <w:sz w:val="21"/>
          <w:szCs w:val="21"/>
        </w:rPr>
      </w:pPr>
      <w:r w:rsidRPr="001138DA">
        <w:rPr>
          <w:rFonts w:ascii="ＭＳ ゴシック" w:eastAsia="ＭＳ ゴシック" w:hAnsi="ＭＳ ゴシック" w:hint="eastAsia"/>
          <w:sz w:val="21"/>
          <w:szCs w:val="21"/>
        </w:rPr>
        <w:t>（氏名）</w:t>
      </w:r>
    </w:p>
    <w:p w14:paraId="7B970B2E" w14:textId="77777777" w:rsidR="00CC06D6" w:rsidRPr="001138DA" w:rsidRDefault="00CC06D6" w:rsidP="008028A4">
      <w:pPr>
        <w:autoSpaceDE w:val="0"/>
        <w:autoSpaceDN w:val="0"/>
        <w:snapToGrid w:val="0"/>
        <w:rPr>
          <w:rFonts w:ascii="ＭＳ ゴシック" w:eastAsia="ＭＳ ゴシック" w:hAnsi="ＭＳ ゴシック"/>
          <w:sz w:val="21"/>
          <w:szCs w:val="21"/>
        </w:rPr>
      </w:pPr>
    </w:p>
    <w:p w14:paraId="6C94E7CF" w14:textId="1DC4DACD" w:rsidR="00CC06D6" w:rsidRDefault="00CC06D6" w:rsidP="006106E8">
      <w:pPr>
        <w:pStyle w:val="a7"/>
        <w:ind w:firstLineChars="67" w:firstLine="141"/>
        <w:jc w:val="left"/>
        <w:rPr>
          <w:rFonts w:ascii="ＭＳ ゴシック" w:eastAsia="ＭＳ ゴシック" w:hAnsi="ＭＳ ゴシック"/>
          <w:sz w:val="21"/>
          <w:szCs w:val="21"/>
        </w:rPr>
      </w:pPr>
      <w:r w:rsidRPr="00122760">
        <w:rPr>
          <w:rFonts w:ascii="ＭＳ ゴシック" w:eastAsia="ＭＳ ゴシック" w:hAnsi="ＭＳ ゴシック" w:hint="eastAsia"/>
          <w:sz w:val="21"/>
          <w:szCs w:val="21"/>
        </w:rPr>
        <w:t>倫理委員会へ申請した研究等の概要を以下に記載</w:t>
      </w:r>
      <w:r w:rsidR="006106E8">
        <w:rPr>
          <w:rFonts w:ascii="ＭＳ ゴシック" w:eastAsia="ＭＳ ゴシック" w:hAnsi="ＭＳ ゴシック" w:hint="eastAsia"/>
          <w:sz w:val="21"/>
          <w:szCs w:val="21"/>
        </w:rPr>
        <w:t>いた</w:t>
      </w:r>
      <w:r w:rsidRPr="00122760">
        <w:rPr>
          <w:rFonts w:ascii="ＭＳ ゴシック" w:eastAsia="ＭＳ ゴシック" w:hAnsi="ＭＳ ゴシック" w:hint="eastAsia"/>
          <w:sz w:val="21"/>
          <w:szCs w:val="21"/>
        </w:rPr>
        <w:t>します。</w:t>
      </w:r>
    </w:p>
    <w:p w14:paraId="278DD308" w14:textId="77777777" w:rsidR="00CC06D6" w:rsidRPr="00A96781" w:rsidRDefault="00CC06D6" w:rsidP="00A96781"/>
    <w:tbl>
      <w:tblPr>
        <w:tblW w:w="946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1"/>
        <w:gridCol w:w="464"/>
        <w:gridCol w:w="3260"/>
        <w:gridCol w:w="3790"/>
      </w:tblGrid>
      <w:tr w:rsidR="008E0E06" w:rsidRPr="00170A34" w14:paraId="5A140004" w14:textId="77777777" w:rsidTr="00B11ABC">
        <w:trPr>
          <w:trHeight w:val="907"/>
        </w:trPr>
        <w:tc>
          <w:tcPr>
            <w:tcW w:w="1935" w:type="dxa"/>
            <w:vAlign w:val="center"/>
          </w:tcPr>
          <w:p w14:paraId="06E5A3DD" w14:textId="240AA24C" w:rsidR="008E0E06" w:rsidRPr="00170A34" w:rsidRDefault="00CC06D6" w:rsidP="008E0E06">
            <w:pPr>
              <w:jc w:val="center"/>
              <w:rPr>
                <w:rFonts w:ascii="ＭＳ ゴシック" w:eastAsia="ＭＳ ゴシック" w:hAnsi="ＭＳ ゴシック"/>
                <w:sz w:val="20"/>
              </w:rPr>
            </w:pPr>
            <w:r>
              <w:rPr>
                <w:rFonts w:ascii="ＭＳ ゴシック" w:eastAsia="ＭＳ ゴシック" w:hAnsi="ＭＳ ゴシック"/>
                <w:sz w:val="20"/>
              </w:rPr>
              <w:t>研究</w:t>
            </w:r>
            <w:r w:rsidR="00720CD0">
              <w:rPr>
                <w:rFonts w:ascii="ＭＳ ゴシック" w:eastAsia="ＭＳ ゴシック" w:hAnsi="ＭＳ ゴシック"/>
                <w:sz w:val="20"/>
              </w:rPr>
              <w:t>等</w:t>
            </w:r>
            <w:r>
              <w:rPr>
                <w:rFonts w:ascii="ＭＳ ゴシック" w:eastAsia="ＭＳ ゴシック" w:hAnsi="ＭＳ ゴシック"/>
                <w:sz w:val="20"/>
              </w:rPr>
              <w:t>名称</w:t>
            </w:r>
          </w:p>
        </w:tc>
        <w:tc>
          <w:tcPr>
            <w:tcW w:w="7525" w:type="dxa"/>
            <w:gridSpan w:val="4"/>
            <w:vAlign w:val="center"/>
          </w:tcPr>
          <w:p w14:paraId="32CC137A" w14:textId="7B9A4CF3" w:rsidR="008E0E06" w:rsidRPr="00170A34" w:rsidRDefault="008E0E06">
            <w:pPr>
              <w:rPr>
                <w:rFonts w:ascii="ＭＳ ゴシック" w:eastAsia="ＭＳ ゴシック" w:hAnsi="ＭＳ ゴシック"/>
                <w:sz w:val="20"/>
              </w:rPr>
            </w:pPr>
          </w:p>
        </w:tc>
      </w:tr>
      <w:tr w:rsidR="00350673" w:rsidRPr="00170A34" w14:paraId="5A960D36" w14:textId="77777777" w:rsidTr="00A96781">
        <w:trPr>
          <w:trHeight w:val="558"/>
        </w:trPr>
        <w:tc>
          <w:tcPr>
            <w:tcW w:w="1935" w:type="dxa"/>
            <w:vMerge w:val="restart"/>
            <w:vAlign w:val="center"/>
          </w:tcPr>
          <w:p w14:paraId="2358A54E" w14:textId="77777777" w:rsidR="00350673" w:rsidRPr="006B0CC9" w:rsidRDefault="00350673" w:rsidP="00350673">
            <w:pPr>
              <w:jc w:val="center"/>
              <w:rPr>
                <w:rFonts w:ascii="ＭＳ ゴシック" w:eastAsia="ＭＳ ゴシック" w:hAnsi="ＭＳ ゴシック"/>
                <w:sz w:val="18"/>
                <w:szCs w:val="18"/>
              </w:rPr>
            </w:pPr>
            <w:r w:rsidRPr="00421B4A">
              <w:rPr>
                <w:rFonts w:ascii="ＭＳ ゴシック" w:eastAsia="ＭＳ ゴシック" w:hAnsi="ＭＳ ゴシック" w:hint="eastAsia"/>
                <w:sz w:val="20"/>
              </w:rPr>
              <w:t>研究</w:t>
            </w:r>
            <w:r w:rsidR="00720CD0">
              <w:rPr>
                <w:rFonts w:ascii="ＭＳ ゴシック" w:eastAsia="ＭＳ ゴシック" w:hAnsi="ＭＳ ゴシック" w:hint="eastAsia"/>
                <w:sz w:val="20"/>
              </w:rPr>
              <w:t>等</w:t>
            </w:r>
            <w:r w:rsidRPr="00421B4A">
              <w:rPr>
                <w:rFonts w:ascii="ＭＳ ゴシック" w:eastAsia="ＭＳ ゴシック" w:hAnsi="ＭＳ ゴシック" w:hint="eastAsia"/>
                <w:sz w:val="20"/>
              </w:rPr>
              <w:t>の区分</w:t>
            </w:r>
          </w:p>
        </w:tc>
        <w:tc>
          <w:tcPr>
            <w:tcW w:w="475" w:type="dxa"/>
            <w:gridSpan w:val="2"/>
            <w:vAlign w:val="center"/>
          </w:tcPr>
          <w:p w14:paraId="1ACA691F" w14:textId="77777777" w:rsidR="00350673" w:rsidRPr="00170A34" w:rsidRDefault="00350673" w:rsidP="00350673">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A</w:t>
            </w:r>
          </w:p>
        </w:tc>
        <w:tc>
          <w:tcPr>
            <w:tcW w:w="7050" w:type="dxa"/>
            <w:gridSpan w:val="2"/>
            <w:vAlign w:val="center"/>
          </w:tcPr>
          <w:p w14:paraId="622F7E2F" w14:textId="77777777" w:rsidR="00350673" w:rsidRPr="00421B4A" w:rsidRDefault="00350673" w:rsidP="00350673">
            <w:pPr>
              <w:rPr>
                <w:rFonts w:ascii="ＭＳ ゴシック" w:eastAsia="ＭＳ ゴシック" w:hAnsi="ＭＳ ゴシック"/>
                <w:sz w:val="20"/>
                <w:vertAlign w:val="superscript"/>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特定臨床研究</w:t>
            </w:r>
            <w:r w:rsidRPr="00421B4A">
              <w:rPr>
                <w:rFonts w:ascii="ＭＳ ゴシック" w:eastAsia="ＭＳ ゴシック" w:hAnsi="ＭＳ ゴシック" w:hint="eastAsia"/>
                <w:sz w:val="20"/>
                <w:vertAlign w:val="superscript"/>
              </w:rPr>
              <w:t>＊1</w:t>
            </w:r>
          </w:p>
          <w:p w14:paraId="5308CC8E" w14:textId="77777777" w:rsidR="00350673" w:rsidRPr="00421B4A" w:rsidRDefault="00350673" w:rsidP="00350673">
            <w:pPr>
              <w:ind w:firstLineChars="100" w:firstLine="200"/>
              <w:rPr>
                <w:rFonts w:ascii="ＭＳ ゴシック" w:eastAsia="ＭＳ ゴシック" w:hAnsi="ＭＳ ゴシック"/>
                <w:sz w:val="20"/>
              </w:rPr>
            </w:pPr>
            <w:r w:rsidRPr="00421B4A">
              <w:rPr>
                <w:rFonts w:ascii="ＭＳ ゴシック" w:eastAsia="ＭＳ ゴシック" w:hAnsi="ＭＳ ゴシック" w:hint="eastAsia"/>
                <w:sz w:val="20"/>
              </w:rPr>
              <w:t>→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139C4A9E" w14:textId="77777777" w:rsidR="00350673" w:rsidRPr="00421B4A" w:rsidRDefault="00350673" w:rsidP="00350673">
            <w:pPr>
              <w:ind w:firstLineChars="300" w:firstLine="600"/>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企業からの資金提供有</w:t>
            </w:r>
          </w:p>
          <w:p w14:paraId="6DE73981" w14:textId="77777777" w:rsidR="00350673" w:rsidRPr="00170A34" w:rsidRDefault="00350673" w:rsidP="00350673">
            <w:pPr>
              <w:rPr>
                <w:rFonts w:ascii="ＭＳ ゴシック" w:eastAsia="ＭＳ ゴシック" w:hAnsi="ＭＳ ゴシック"/>
                <w:sz w:val="20"/>
              </w:rPr>
            </w:pPr>
            <w:r w:rsidRPr="00421B4A">
              <w:rPr>
                <w:rFonts w:ascii="ＭＳ ゴシック" w:eastAsia="ＭＳ ゴシック" w:hAnsi="ＭＳ ゴシック" w:hint="eastAsia"/>
                <w:sz w:val="20"/>
                <w:vertAlign w:val="superscript"/>
              </w:rPr>
              <w:t>＊1 認定臨床研究審査委員会での審査が必要。</w:t>
            </w:r>
          </w:p>
        </w:tc>
      </w:tr>
      <w:tr w:rsidR="00350673" w:rsidRPr="00170A34" w14:paraId="2D4A9D60" w14:textId="77777777" w:rsidTr="00A96781">
        <w:trPr>
          <w:trHeight w:val="558"/>
        </w:trPr>
        <w:tc>
          <w:tcPr>
            <w:tcW w:w="1935" w:type="dxa"/>
            <w:vMerge/>
            <w:vAlign w:val="center"/>
          </w:tcPr>
          <w:p w14:paraId="4985BA7E" w14:textId="77777777" w:rsidR="00350673" w:rsidRPr="00170A34" w:rsidRDefault="00350673" w:rsidP="00350673">
            <w:pPr>
              <w:jc w:val="center"/>
              <w:rPr>
                <w:rFonts w:ascii="ＭＳ ゴシック" w:eastAsia="ＭＳ ゴシック" w:hAnsi="ＭＳ ゴシック"/>
                <w:sz w:val="20"/>
              </w:rPr>
            </w:pPr>
          </w:p>
        </w:tc>
        <w:tc>
          <w:tcPr>
            <w:tcW w:w="475" w:type="dxa"/>
            <w:gridSpan w:val="2"/>
            <w:vAlign w:val="center"/>
          </w:tcPr>
          <w:p w14:paraId="2A504080" w14:textId="77777777" w:rsidR="00350673" w:rsidRPr="00170A34" w:rsidRDefault="00350673" w:rsidP="00350673">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B</w:t>
            </w:r>
          </w:p>
        </w:tc>
        <w:tc>
          <w:tcPr>
            <w:tcW w:w="7050" w:type="dxa"/>
            <w:gridSpan w:val="2"/>
            <w:vAlign w:val="center"/>
          </w:tcPr>
          <w:p w14:paraId="63C74856" w14:textId="77777777" w:rsidR="00350673" w:rsidRPr="00421B4A" w:rsidRDefault="00350673" w:rsidP="00350673">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臨床研究(特定臨床研究以外)</w:t>
            </w:r>
          </w:p>
          <w:p w14:paraId="6F2F0346" w14:textId="77777777" w:rsidR="00350673" w:rsidRPr="00421B4A" w:rsidRDefault="00350673" w:rsidP="00350673">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医薬品又は医療機器を用いた侵襲性（軽微な侵襲を除く）がある介入研究</w:t>
            </w:r>
          </w:p>
          <w:p w14:paraId="3FECC478" w14:textId="77777777" w:rsidR="00350673" w:rsidRDefault="00350673" w:rsidP="00350673">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その他の（□</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軽微な侵襲が有る、□</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侵襲性が無い）介入研究</w:t>
            </w:r>
          </w:p>
          <w:p w14:paraId="799D942E" w14:textId="1235FD02" w:rsidR="00B25FB9" w:rsidRPr="00170A34" w:rsidRDefault="00B25FB9" w:rsidP="00350673">
            <w:pPr>
              <w:rPr>
                <w:rFonts w:ascii="ＭＳ ゴシック" w:eastAsia="ＭＳ ゴシック" w:hAnsi="ＭＳ ゴシック"/>
                <w:sz w:val="20"/>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 xml:space="preserve">　　　　　　　　）</w:t>
            </w:r>
          </w:p>
        </w:tc>
      </w:tr>
      <w:tr w:rsidR="00350673" w:rsidRPr="00170A34" w14:paraId="5DD6F899" w14:textId="77777777" w:rsidTr="00A96781">
        <w:trPr>
          <w:trHeight w:val="558"/>
        </w:trPr>
        <w:tc>
          <w:tcPr>
            <w:tcW w:w="1935" w:type="dxa"/>
            <w:vMerge/>
            <w:vAlign w:val="center"/>
          </w:tcPr>
          <w:p w14:paraId="22843EAC" w14:textId="77777777" w:rsidR="00350673" w:rsidRPr="00170A34" w:rsidRDefault="00350673" w:rsidP="00350673">
            <w:pPr>
              <w:jc w:val="center"/>
              <w:rPr>
                <w:rFonts w:ascii="ＭＳ ゴシック" w:eastAsia="ＭＳ ゴシック" w:hAnsi="ＭＳ ゴシック"/>
                <w:sz w:val="20"/>
              </w:rPr>
            </w:pPr>
          </w:p>
        </w:tc>
        <w:tc>
          <w:tcPr>
            <w:tcW w:w="475" w:type="dxa"/>
            <w:gridSpan w:val="2"/>
            <w:vAlign w:val="center"/>
          </w:tcPr>
          <w:p w14:paraId="46651B4F" w14:textId="77777777" w:rsidR="00350673" w:rsidRPr="00170A34" w:rsidRDefault="00350673" w:rsidP="00350673">
            <w:pPr>
              <w:jc w:val="center"/>
              <w:rPr>
                <w:rFonts w:ascii="ＭＳ ゴシック" w:eastAsia="ＭＳ ゴシック" w:hAnsi="ＭＳ ゴシック"/>
                <w:sz w:val="20"/>
              </w:rPr>
            </w:pPr>
            <w:r w:rsidRPr="00C163F6">
              <w:rPr>
                <w:rFonts w:ascii="ＭＳ ゴシック" w:eastAsia="ＭＳ ゴシック" w:hAnsi="ＭＳ ゴシック" w:hint="eastAsia"/>
                <w:sz w:val="20"/>
              </w:rPr>
              <w:t>C</w:t>
            </w:r>
          </w:p>
        </w:tc>
        <w:tc>
          <w:tcPr>
            <w:tcW w:w="7050" w:type="dxa"/>
            <w:gridSpan w:val="2"/>
          </w:tcPr>
          <w:p w14:paraId="2FD582D6" w14:textId="77777777" w:rsidR="00350673" w:rsidRPr="00421B4A" w:rsidRDefault="00350673" w:rsidP="00350673">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通常診療（治療・検査等</w:t>
            </w:r>
            <w:r w:rsidRPr="00421B4A">
              <w:rPr>
                <w:rFonts w:ascii="ＭＳ ゴシック" w:eastAsia="ＭＳ ゴシック" w:hAnsi="ＭＳ ゴシック" w:hint="eastAsia"/>
                <w:sz w:val="20"/>
                <w:vertAlign w:val="superscript"/>
              </w:rPr>
              <w:t>＊2</w:t>
            </w:r>
            <w:r w:rsidRPr="00421B4A">
              <w:rPr>
                <w:rFonts w:ascii="ＭＳ ゴシック" w:eastAsia="ＭＳ ゴシック" w:hAnsi="ＭＳ ゴシック" w:hint="eastAsia"/>
                <w:sz w:val="20"/>
              </w:rPr>
              <w:t>で使用：□</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2D091D1E" w14:textId="77777777" w:rsidR="00350673" w:rsidRPr="00421B4A" w:rsidRDefault="00350673" w:rsidP="00350673">
            <w:pPr>
              <w:ind w:leftChars="100" w:left="240" w:firstLineChars="1400" w:firstLine="2240"/>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＊2</w:t>
            </w:r>
            <w:r w:rsidRPr="00421B4A">
              <w:rPr>
                <w:rFonts w:ascii="ＭＳ ゴシック" w:eastAsia="ＭＳ ゴシック" w:hAnsi="ＭＳ ゴシック" w:hint="eastAsia"/>
                <w:sz w:val="14"/>
                <w:szCs w:val="14"/>
              </w:rPr>
              <w:t>倫理的検討を要する治療・検査等であるが研究ではないもの。</w:t>
            </w:r>
          </w:p>
          <w:p w14:paraId="38D85238" w14:textId="351C682B" w:rsidR="00350673" w:rsidRPr="00170A34" w:rsidRDefault="00350673" w:rsidP="00350673">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観察研究</w:t>
            </w:r>
            <w:r w:rsidR="00B25FB9" w:rsidRPr="00421B4A">
              <w:rPr>
                <w:rFonts w:ascii="ＭＳ ゴシック" w:eastAsia="ＭＳ ゴシック" w:hAnsi="ＭＳ ゴシック" w:hint="eastAsia"/>
                <w:sz w:val="20"/>
              </w:rPr>
              <w:t>（□</w:t>
            </w:r>
            <w:r w:rsidR="00B25FB9">
              <w:rPr>
                <w:rFonts w:ascii="ＭＳ ゴシック" w:eastAsia="ＭＳ ゴシック" w:hAnsi="ＭＳ ゴシック" w:hint="eastAsia"/>
                <w:sz w:val="20"/>
              </w:rPr>
              <w:t xml:space="preserve"> 前向き</w:t>
            </w:r>
            <w:r w:rsidR="00B25FB9" w:rsidRPr="00421B4A">
              <w:rPr>
                <w:rFonts w:ascii="ＭＳ ゴシック" w:eastAsia="ＭＳ ゴシック" w:hAnsi="ＭＳ ゴシック" w:hint="eastAsia"/>
                <w:sz w:val="20"/>
              </w:rPr>
              <w:t xml:space="preserve"> □</w:t>
            </w:r>
            <w:r w:rsidR="00B25FB9">
              <w:rPr>
                <w:rFonts w:ascii="ＭＳ ゴシック" w:eastAsia="ＭＳ ゴシック" w:hAnsi="ＭＳ ゴシック" w:hint="eastAsia"/>
                <w:sz w:val="20"/>
              </w:rPr>
              <w:t xml:space="preserve"> 後ろ向き）</w:t>
            </w:r>
          </w:p>
        </w:tc>
      </w:tr>
      <w:tr w:rsidR="00350673" w:rsidRPr="00A96781" w14:paraId="6E80F257" w14:textId="77777777" w:rsidTr="00A96781">
        <w:trPr>
          <w:trHeight w:val="420"/>
        </w:trPr>
        <w:tc>
          <w:tcPr>
            <w:tcW w:w="1935" w:type="dxa"/>
            <w:vMerge/>
            <w:vAlign w:val="center"/>
          </w:tcPr>
          <w:p w14:paraId="1B0BDFA6" w14:textId="77777777" w:rsidR="00350673" w:rsidRPr="00170A34" w:rsidRDefault="00350673" w:rsidP="00350673">
            <w:pPr>
              <w:jc w:val="center"/>
              <w:rPr>
                <w:rFonts w:ascii="ＭＳ ゴシック" w:eastAsia="ＭＳ ゴシック" w:hAnsi="ＭＳ ゴシック"/>
                <w:sz w:val="20"/>
              </w:rPr>
            </w:pPr>
          </w:p>
        </w:tc>
        <w:tc>
          <w:tcPr>
            <w:tcW w:w="7525" w:type="dxa"/>
            <w:gridSpan w:val="4"/>
            <w:vAlign w:val="center"/>
          </w:tcPr>
          <w:p w14:paraId="318FA385" w14:textId="77777777" w:rsidR="00350673" w:rsidRPr="00170A34" w:rsidRDefault="00350673" w:rsidP="00350673">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　　　　　　　　　　　　　　　　　　　　　　　　）</w:t>
            </w:r>
          </w:p>
        </w:tc>
      </w:tr>
      <w:tr w:rsidR="00552293" w:rsidRPr="00170A34" w14:paraId="78244425" w14:textId="77777777" w:rsidTr="00A96781">
        <w:trPr>
          <w:trHeight w:val="558"/>
        </w:trPr>
        <w:tc>
          <w:tcPr>
            <w:tcW w:w="1935" w:type="dxa"/>
            <w:vAlign w:val="center"/>
          </w:tcPr>
          <w:p w14:paraId="534CB00D" w14:textId="7DD979F0" w:rsidR="00552293" w:rsidRPr="00170A34" w:rsidRDefault="00552293">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発表予定の有無</w:t>
            </w:r>
          </w:p>
        </w:tc>
        <w:tc>
          <w:tcPr>
            <w:tcW w:w="7525" w:type="dxa"/>
            <w:gridSpan w:val="4"/>
            <w:vAlign w:val="center"/>
          </w:tcPr>
          <w:p w14:paraId="400AC494" w14:textId="77777777" w:rsidR="00552293" w:rsidRPr="00170A34" w:rsidRDefault="00552293" w:rsidP="00552293">
            <w:pPr>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有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tc>
      </w:tr>
      <w:tr w:rsidR="003845A5" w:rsidRPr="00170A34" w14:paraId="2DFC60FC" w14:textId="77777777" w:rsidTr="00A96781">
        <w:trPr>
          <w:trHeight w:val="2229"/>
        </w:trPr>
        <w:tc>
          <w:tcPr>
            <w:tcW w:w="1935" w:type="dxa"/>
            <w:vAlign w:val="center"/>
          </w:tcPr>
          <w:p w14:paraId="22572C3D" w14:textId="77777777" w:rsidR="003845A5" w:rsidRPr="006B0CC9" w:rsidRDefault="003845A5" w:rsidP="006B0CC9">
            <w:pPr>
              <w:jc w:val="center"/>
              <w:rPr>
                <w:rFonts w:ascii="ＭＳ ゴシック" w:eastAsia="ＭＳ ゴシック" w:hAnsi="ＭＳ ゴシック"/>
                <w:sz w:val="18"/>
                <w:szCs w:val="18"/>
              </w:rPr>
            </w:pPr>
            <w:r w:rsidRPr="00170A34">
              <w:rPr>
                <w:rFonts w:ascii="ＭＳ ゴシック" w:eastAsia="ＭＳ ゴシック" w:hAnsi="ＭＳ ゴシック" w:hint="eastAsia"/>
                <w:sz w:val="20"/>
              </w:rPr>
              <w:t>審議分類</w:t>
            </w:r>
          </w:p>
        </w:tc>
        <w:tc>
          <w:tcPr>
            <w:tcW w:w="7525" w:type="dxa"/>
            <w:gridSpan w:val="4"/>
            <w:vAlign w:val="center"/>
          </w:tcPr>
          <w:p w14:paraId="0548F01D" w14:textId="77777777" w:rsidR="003845A5" w:rsidRPr="00170A34" w:rsidRDefault="00350673" w:rsidP="006B0CC9">
            <w:pPr>
              <w:rPr>
                <w:rFonts w:ascii="ＭＳ ゴシック" w:eastAsia="ＭＳ ゴシック" w:hAnsi="ＭＳ ゴシック"/>
                <w:sz w:val="20"/>
              </w:rPr>
            </w:pPr>
            <w:r w:rsidRPr="006B0CC9">
              <w:rPr>
                <w:rFonts w:ascii="ＭＳ ゴシック" w:eastAsia="ＭＳ ゴシック" w:hAnsi="ＭＳ ゴシック" w:hint="eastAsia"/>
                <w:sz w:val="20"/>
              </w:rPr>
              <w:t>□</w:t>
            </w:r>
            <w:r>
              <w:rPr>
                <w:rFonts w:ascii="ＭＳ ゴシック" w:eastAsia="ＭＳ ゴシック" w:hAnsi="ＭＳ ゴシック"/>
                <w:sz w:val="20"/>
              </w:rPr>
              <w:t xml:space="preserve"> </w:t>
            </w:r>
            <w:r w:rsidR="003845A5" w:rsidRPr="00170A34">
              <w:rPr>
                <w:rFonts w:ascii="ＭＳ ゴシック" w:eastAsia="ＭＳ ゴシック" w:hAnsi="ＭＳ ゴシック" w:hint="eastAsia"/>
                <w:sz w:val="20"/>
              </w:rPr>
              <w:t>患者が特定の診療行為を拒否したことが倫理上の問題となる場合</w:t>
            </w:r>
          </w:p>
          <w:p w14:paraId="5A3034BE" w14:textId="77777777" w:rsidR="00735339" w:rsidRPr="00170A34" w:rsidRDefault="00350673" w:rsidP="006B0CC9">
            <w:pPr>
              <w:rPr>
                <w:rFonts w:ascii="ＭＳ ゴシック" w:eastAsia="ＭＳ ゴシック" w:hAnsi="ＭＳ ゴシック"/>
                <w:sz w:val="20"/>
              </w:rPr>
            </w:pPr>
            <w:r w:rsidRPr="00C163F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735339" w:rsidRPr="00170A34">
              <w:rPr>
                <w:rFonts w:ascii="ＭＳ ゴシック" w:eastAsia="ＭＳ ゴシック" w:hAnsi="ＭＳ ゴシック" w:hint="eastAsia"/>
                <w:sz w:val="20"/>
              </w:rPr>
              <w:t>生殖医療（体外受精等）</w:t>
            </w:r>
          </w:p>
          <w:p w14:paraId="06643D4F" w14:textId="77777777" w:rsidR="00735339" w:rsidRPr="00170A34" w:rsidRDefault="00C966CB" w:rsidP="006B0CC9">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735339" w:rsidRPr="00170A34">
              <w:rPr>
                <w:rFonts w:ascii="ＭＳ ゴシック" w:eastAsia="ＭＳ ゴシック" w:hAnsi="ＭＳ ゴシック" w:hint="eastAsia"/>
                <w:sz w:val="20"/>
              </w:rPr>
              <w:t>胎児診療・遺伝</w:t>
            </w:r>
          </w:p>
          <w:p w14:paraId="4E90C2D6" w14:textId="77777777" w:rsidR="00735339" w:rsidRPr="00170A34" w:rsidRDefault="00350673" w:rsidP="006B0CC9">
            <w:pPr>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 xml:space="preserve"> </w:t>
            </w:r>
            <w:r w:rsidR="00735339" w:rsidRPr="00170A34">
              <w:rPr>
                <w:rFonts w:ascii="ＭＳ ゴシック" w:eastAsia="ＭＳ ゴシック" w:hAnsi="ＭＳ ゴシック" w:hint="eastAsia"/>
                <w:sz w:val="20"/>
              </w:rPr>
              <w:t>脳死と臓器移植</w:t>
            </w:r>
          </w:p>
          <w:p w14:paraId="70C8E75A" w14:textId="77777777" w:rsidR="00735339" w:rsidRDefault="00350673" w:rsidP="006B0CC9">
            <w:pPr>
              <w:rPr>
                <w:rFonts w:ascii="ＭＳ ゴシック" w:eastAsia="ＭＳ ゴシック" w:hAnsi="ＭＳ ゴシック"/>
                <w:sz w:val="20"/>
              </w:rPr>
            </w:pPr>
            <w:r>
              <w:rPr>
                <w:rFonts w:ascii="ＭＳ ゴシック" w:eastAsia="ＭＳ ゴシック" w:hAnsi="ＭＳ ゴシック" w:hint="eastAsia"/>
                <w:sz w:val="20"/>
              </w:rPr>
              <w:t>□</w:t>
            </w:r>
            <w:r w:rsidR="00735339" w:rsidRPr="00170A34">
              <w:rPr>
                <w:rFonts w:ascii="ＭＳ ゴシック" w:eastAsia="ＭＳ ゴシック" w:hAnsi="ＭＳ ゴシック" w:hint="eastAsia"/>
                <w:sz w:val="20"/>
              </w:rPr>
              <w:t xml:space="preserve"> 患者の行動制限</w:t>
            </w:r>
          </w:p>
          <w:p w14:paraId="66605DDB" w14:textId="13F37BAD" w:rsidR="00350673" w:rsidRPr="00170A34" w:rsidRDefault="00350673" w:rsidP="006B0CC9">
            <w:pPr>
              <w:rPr>
                <w:rFonts w:ascii="ＭＳ ゴシック" w:eastAsia="ＭＳ ゴシック" w:hAnsi="ＭＳ ゴシック"/>
                <w:sz w:val="20"/>
              </w:rPr>
            </w:pPr>
            <w:r>
              <w:rPr>
                <w:rFonts w:ascii="ＭＳ ゴシック" w:eastAsia="ＭＳ ゴシック" w:hAnsi="ＭＳ ゴシック" w:hint="eastAsia"/>
                <w:sz w:val="20"/>
              </w:rPr>
              <w:t>□ 観察研究</w:t>
            </w:r>
          </w:p>
          <w:p w14:paraId="19FD85A2" w14:textId="77777777" w:rsidR="003845A5" w:rsidRPr="00170A34" w:rsidRDefault="00350673" w:rsidP="006B0CC9">
            <w:pPr>
              <w:rPr>
                <w:rFonts w:ascii="ＭＳ ゴシック" w:eastAsia="ＭＳ ゴシック" w:hAnsi="ＭＳ ゴシック"/>
                <w:sz w:val="20"/>
              </w:rPr>
            </w:pPr>
            <w:r>
              <w:rPr>
                <w:rFonts w:ascii="ＭＳ ゴシック" w:eastAsia="ＭＳ ゴシック" w:hAnsi="ＭＳ ゴシック" w:hint="eastAsia"/>
                <w:sz w:val="20"/>
              </w:rPr>
              <w:t>□</w:t>
            </w:r>
            <w:r w:rsidR="00735339" w:rsidRPr="00170A34">
              <w:rPr>
                <w:rFonts w:ascii="ＭＳ ゴシック" w:eastAsia="ＭＳ ゴシック" w:hAnsi="ＭＳ ゴシック" w:hint="eastAsia"/>
                <w:sz w:val="20"/>
              </w:rPr>
              <w:t xml:space="preserve"> その他（　　　　　　　　　　　　　　　　　　　　　　）</w:t>
            </w:r>
            <w:r w:rsidR="003845A5" w:rsidRPr="00170A34">
              <w:rPr>
                <w:rFonts w:ascii="ＭＳ ゴシック" w:eastAsia="ＭＳ ゴシック" w:hAnsi="ＭＳ ゴシック" w:hint="eastAsia"/>
                <w:sz w:val="20"/>
              </w:rPr>
              <w:t xml:space="preserve"> </w:t>
            </w:r>
          </w:p>
        </w:tc>
      </w:tr>
      <w:tr w:rsidR="003845A5" w:rsidRPr="00170A34" w14:paraId="79C8E9BA" w14:textId="77777777" w:rsidTr="006106E8">
        <w:trPr>
          <w:trHeight w:val="907"/>
        </w:trPr>
        <w:tc>
          <w:tcPr>
            <w:tcW w:w="1935" w:type="dxa"/>
            <w:vAlign w:val="center"/>
          </w:tcPr>
          <w:p w14:paraId="462161D0" w14:textId="3C0B5985" w:rsidR="003845A5" w:rsidRPr="00170A34" w:rsidRDefault="003845A5" w:rsidP="003845A5">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多</w:t>
            </w:r>
            <w:r w:rsidR="00720CD0">
              <w:rPr>
                <w:rFonts w:ascii="ＭＳ ゴシック" w:eastAsia="ＭＳ ゴシック" w:hAnsi="ＭＳ ゴシック"/>
                <w:sz w:val="20"/>
              </w:rPr>
              <w:t>機関</w:t>
            </w:r>
            <w:r w:rsidRPr="00170A34">
              <w:rPr>
                <w:rFonts w:ascii="ＭＳ ゴシック" w:eastAsia="ＭＳ ゴシック" w:hAnsi="ＭＳ ゴシック" w:hint="eastAsia"/>
                <w:sz w:val="20"/>
              </w:rPr>
              <w:t>共同研究の有無</w:t>
            </w:r>
          </w:p>
        </w:tc>
        <w:tc>
          <w:tcPr>
            <w:tcW w:w="7525" w:type="dxa"/>
            <w:gridSpan w:val="4"/>
            <w:vAlign w:val="center"/>
          </w:tcPr>
          <w:p w14:paraId="09B2403B" w14:textId="77777777" w:rsidR="003845A5" w:rsidRPr="00170A34" w:rsidRDefault="003845A5" w:rsidP="003845A5">
            <w:pPr>
              <w:rPr>
                <w:rFonts w:ascii="ＭＳ ゴシック" w:eastAsia="ＭＳ ゴシック" w:hAnsi="ＭＳ ゴシック"/>
                <w:sz w:val="20"/>
              </w:rPr>
            </w:pPr>
            <w:r w:rsidRPr="00170A34">
              <w:rPr>
                <w:rFonts w:ascii="ＭＳ ゴシック" w:eastAsia="ＭＳ ゴシック" w:hAnsi="ＭＳ ゴシック" w:hint="eastAsia"/>
                <w:sz w:val="20"/>
              </w:rPr>
              <w:t>□</w:t>
            </w:r>
            <w:r w:rsidR="00271030">
              <w:rPr>
                <w:rFonts w:ascii="ＭＳ ゴシック" w:eastAsia="ＭＳ ゴシック" w:hAnsi="ＭＳ ゴシック" w:hint="eastAsia"/>
                <w:sz w:val="20"/>
              </w:rPr>
              <w:t xml:space="preserve"> </w:t>
            </w:r>
            <w:r w:rsidRPr="00170A34">
              <w:rPr>
                <w:rFonts w:ascii="ＭＳ ゴシック" w:eastAsia="ＭＳ ゴシック" w:hAnsi="ＭＳ ゴシック" w:hint="eastAsia"/>
                <w:sz w:val="20"/>
              </w:rPr>
              <w:t xml:space="preserve">当院のみ    　</w:t>
            </w:r>
          </w:p>
          <w:p w14:paraId="1656DED8" w14:textId="3FAB4051" w:rsidR="003845A5" w:rsidRPr="00170A34" w:rsidRDefault="003845A5" w:rsidP="003845A5">
            <w:pPr>
              <w:rPr>
                <w:rFonts w:ascii="ＭＳ ゴシック" w:eastAsia="ＭＳ ゴシック" w:hAnsi="ＭＳ ゴシック"/>
                <w:sz w:val="20"/>
              </w:rPr>
            </w:pPr>
            <w:r w:rsidRPr="00170A34">
              <w:rPr>
                <w:rFonts w:ascii="ＭＳ ゴシック" w:eastAsia="ＭＳ ゴシック" w:hAnsi="ＭＳ ゴシック" w:hint="eastAsia"/>
                <w:sz w:val="20"/>
              </w:rPr>
              <w:t>□</w:t>
            </w:r>
            <w:r w:rsidR="00271030">
              <w:rPr>
                <w:rFonts w:ascii="ＭＳ ゴシック" w:eastAsia="ＭＳ ゴシック" w:hAnsi="ＭＳ ゴシック" w:hint="eastAsia"/>
                <w:sz w:val="20"/>
              </w:rPr>
              <w:t xml:space="preserve"> </w:t>
            </w:r>
            <w:r w:rsidRPr="00170A34">
              <w:rPr>
                <w:rFonts w:ascii="ＭＳ ゴシック" w:eastAsia="ＭＳ ゴシック" w:hAnsi="ＭＳ ゴシック" w:hint="eastAsia"/>
                <w:sz w:val="20"/>
              </w:rPr>
              <w:t>多</w:t>
            </w:r>
            <w:r w:rsidR="00720CD0">
              <w:rPr>
                <w:rFonts w:ascii="ＭＳ ゴシック" w:eastAsia="ＭＳ ゴシック" w:hAnsi="ＭＳ ゴシック"/>
                <w:sz w:val="20"/>
              </w:rPr>
              <w:t>機関</w:t>
            </w:r>
            <w:r w:rsidRPr="00170A34">
              <w:rPr>
                <w:rFonts w:ascii="ＭＳ ゴシック" w:eastAsia="ＭＳ ゴシック" w:hAnsi="ＭＳ ゴシック" w:hint="eastAsia"/>
                <w:sz w:val="20"/>
              </w:rPr>
              <w:t>共同研究（□</w:t>
            </w:r>
            <w:r w:rsidR="00271030">
              <w:rPr>
                <w:rFonts w:ascii="ＭＳ ゴシック" w:eastAsia="ＭＳ ゴシック" w:hAnsi="ＭＳ ゴシック" w:hint="eastAsia"/>
                <w:sz w:val="20"/>
              </w:rPr>
              <w:t xml:space="preserve"> </w:t>
            </w:r>
            <w:r w:rsidRPr="00170A34">
              <w:rPr>
                <w:rFonts w:ascii="ＭＳ ゴシック" w:eastAsia="ＭＳ ゴシック" w:hAnsi="ＭＳ ゴシック" w:hint="eastAsia"/>
                <w:sz w:val="20"/>
              </w:rPr>
              <w:t>主施設 □</w:t>
            </w:r>
            <w:r w:rsidR="00271030">
              <w:rPr>
                <w:rFonts w:ascii="ＭＳ ゴシック" w:eastAsia="ＭＳ ゴシック" w:hAnsi="ＭＳ ゴシック" w:hint="eastAsia"/>
                <w:sz w:val="20"/>
              </w:rPr>
              <w:t xml:space="preserve"> </w:t>
            </w:r>
            <w:r w:rsidR="00720CD0">
              <w:rPr>
                <w:rFonts w:ascii="ＭＳ ゴシック" w:eastAsia="ＭＳ ゴシック" w:hAnsi="ＭＳ ゴシック" w:hint="eastAsia"/>
                <w:sz w:val="20"/>
              </w:rPr>
              <w:t>共同研究機関</w:t>
            </w:r>
            <w:r w:rsidRPr="00170A34">
              <w:rPr>
                <w:rFonts w:ascii="ＭＳ ゴシック" w:eastAsia="ＭＳ ゴシック" w:hAnsi="ＭＳ ゴシック" w:hint="eastAsia"/>
                <w:sz w:val="20"/>
              </w:rPr>
              <w:t>）</w:t>
            </w:r>
          </w:p>
          <w:p w14:paraId="1DAFBBEB" w14:textId="27CF394C" w:rsidR="003845A5" w:rsidRPr="00170A34" w:rsidRDefault="003845A5" w:rsidP="006B0CC9">
            <w:pPr>
              <w:rPr>
                <w:rFonts w:ascii="ＭＳ ゴシック" w:eastAsia="ＭＳ ゴシック" w:hAnsi="ＭＳ ゴシック"/>
                <w:sz w:val="20"/>
              </w:rPr>
            </w:pPr>
            <w:r w:rsidRPr="00170A34">
              <w:rPr>
                <w:rFonts w:ascii="ＭＳ ゴシック" w:eastAsia="ＭＳ ゴシック" w:hAnsi="ＭＳ ゴシック" w:hint="eastAsia"/>
                <w:sz w:val="20"/>
              </w:rPr>
              <w:t xml:space="preserve">     </w:t>
            </w:r>
            <w:r w:rsidRPr="00170A34">
              <w:rPr>
                <w:rFonts w:ascii="ＭＳ ゴシック" w:eastAsia="ＭＳ ゴシック" w:hAnsi="ＭＳ ゴシック"/>
                <w:sz w:val="20"/>
              </w:rPr>
              <w:t xml:space="preserve"> </w:t>
            </w:r>
            <w:r w:rsidR="0016400A" w:rsidRPr="00170A34">
              <w:rPr>
                <w:rFonts w:ascii="ＭＳ ゴシック" w:eastAsia="ＭＳ ゴシック" w:hAnsi="ＭＳ ゴシック" w:hint="eastAsia"/>
                <w:sz w:val="20"/>
              </w:rPr>
              <w:t xml:space="preserve">       </w:t>
            </w:r>
            <w:r w:rsidRPr="00170A34">
              <w:rPr>
                <w:rFonts w:ascii="ＭＳ ゴシック" w:eastAsia="ＭＳ ゴシック" w:hAnsi="ＭＳ ゴシック" w:hint="eastAsia"/>
                <w:sz w:val="20"/>
              </w:rPr>
              <w:t>（</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hint="eastAsia"/>
                <w:sz w:val="20"/>
              </w:rPr>
              <w:t>施設承認、</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hint="eastAsia"/>
                <w:sz w:val="20"/>
              </w:rPr>
              <w:t xml:space="preserve">症例実施）（ </w:t>
            </w:r>
            <w:r w:rsidR="00912C2B">
              <w:rPr>
                <w:rFonts w:ascii="ＭＳ ゴシック" w:eastAsia="ＭＳ ゴシック" w:hAnsi="ＭＳ ゴシック" w:hint="eastAsia"/>
                <w:sz w:val="20"/>
              </w:rPr>
              <w:t>西暦</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sz w:val="20"/>
                <w:u w:val="single"/>
              </w:rPr>
              <w:t xml:space="preserve">    </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hint="eastAsia"/>
                <w:sz w:val="20"/>
              </w:rPr>
              <w:t>年</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hint="eastAsia"/>
                <w:sz w:val="20"/>
              </w:rPr>
              <w:t>月</w:t>
            </w:r>
            <w:r w:rsidRPr="00170A34">
              <w:rPr>
                <w:rFonts w:ascii="ＭＳ ゴシック" w:eastAsia="ＭＳ ゴシック" w:hAnsi="ＭＳ ゴシック" w:hint="eastAsia"/>
                <w:sz w:val="20"/>
                <w:u w:val="single"/>
              </w:rPr>
              <w:t xml:space="preserve">   </w:t>
            </w:r>
            <w:r w:rsidRPr="00170A34">
              <w:rPr>
                <w:rFonts w:ascii="ＭＳ ゴシック" w:eastAsia="ＭＳ ゴシック" w:hAnsi="ＭＳ ゴシック" w:hint="eastAsia"/>
                <w:sz w:val="20"/>
              </w:rPr>
              <w:t>日現在）</w:t>
            </w:r>
          </w:p>
        </w:tc>
      </w:tr>
      <w:tr w:rsidR="00091A3D" w:rsidRPr="00170A34" w14:paraId="3653A5DE" w14:textId="77777777" w:rsidTr="00A96781">
        <w:trPr>
          <w:trHeight w:val="323"/>
        </w:trPr>
        <w:tc>
          <w:tcPr>
            <w:tcW w:w="1946" w:type="dxa"/>
            <w:gridSpan w:val="2"/>
            <w:vMerge w:val="restart"/>
            <w:vAlign w:val="center"/>
          </w:tcPr>
          <w:p w14:paraId="2BBB9017" w14:textId="77777777" w:rsidR="00091A3D" w:rsidRPr="00170A34" w:rsidRDefault="00091A3D" w:rsidP="006B0CC9">
            <w:pPr>
              <w:spacing w:line="240" w:lineRule="exact"/>
              <w:jc w:val="center"/>
              <w:rPr>
                <w:rFonts w:ascii="ＭＳ ゴシック" w:eastAsia="ＭＳ ゴシック" w:hAnsi="ＭＳ ゴシック"/>
                <w:sz w:val="16"/>
              </w:rPr>
            </w:pPr>
            <w:r w:rsidRPr="00421B4A">
              <w:rPr>
                <w:rFonts w:ascii="ＭＳ ゴシック" w:eastAsia="ＭＳ ゴシック" w:hAnsi="ＭＳ ゴシック" w:hint="eastAsia"/>
                <w:sz w:val="20"/>
              </w:rPr>
              <w:t>期間及び症例数</w:t>
            </w:r>
          </w:p>
        </w:tc>
        <w:tc>
          <w:tcPr>
            <w:tcW w:w="3724" w:type="dxa"/>
            <w:gridSpan w:val="2"/>
            <w:vAlign w:val="center"/>
          </w:tcPr>
          <w:p w14:paraId="55937E39" w14:textId="77777777" w:rsidR="00091A3D" w:rsidRPr="006B0CC9" w:rsidRDefault="00091A3D" w:rsidP="006B0CC9">
            <w:pPr>
              <w:spacing w:line="240" w:lineRule="exact"/>
              <w:jc w:val="center"/>
              <w:rPr>
                <w:rFonts w:ascii="ＭＳ ゴシック" w:eastAsia="ＭＳ ゴシック" w:hAnsi="ＭＳ ゴシック"/>
                <w:sz w:val="20"/>
              </w:rPr>
            </w:pPr>
            <w:r w:rsidRPr="006B0CC9">
              <w:rPr>
                <w:rFonts w:ascii="ＭＳ ゴシック" w:eastAsia="ＭＳ ゴシック" w:hAnsi="ＭＳ ゴシック" w:hint="eastAsia"/>
                <w:sz w:val="20"/>
              </w:rPr>
              <w:t>当院への申請</w:t>
            </w:r>
          </w:p>
        </w:tc>
        <w:tc>
          <w:tcPr>
            <w:tcW w:w="3790" w:type="dxa"/>
            <w:vAlign w:val="center"/>
          </w:tcPr>
          <w:p w14:paraId="165E2F92" w14:textId="77777777" w:rsidR="00091A3D" w:rsidRPr="006B0CC9" w:rsidRDefault="00091A3D" w:rsidP="006B0CC9">
            <w:pPr>
              <w:spacing w:line="240" w:lineRule="exact"/>
              <w:jc w:val="center"/>
              <w:rPr>
                <w:rFonts w:ascii="ＭＳ ゴシック" w:eastAsia="ＭＳ ゴシック" w:hAnsi="ＭＳ ゴシック"/>
                <w:sz w:val="20"/>
              </w:rPr>
            </w:pPr>
            <w:r w:rsidRPr="006B0CC9">
              <w:rPr>
                <w:rFonts w:ascii="ＭＳ ゴシック" w:eastAsia="ＭＳ ゴシック" w:hAnsi="ＭＳ ゴシック" w:hint="eastAsia"/>
                <w:sz w:val="20"/>
              </w:rPr>
              <w:t>試験全体（実施計画書の期間）</w:t>
            </w:r>
          </w:p>
        </w:tc>
      </w:tr>
      <w:tr w:rsidR="00091A3D" w:rsidRPr="00170A34" w14:paraId="7B24CA78" w14:textId="77777777" w:rsidTr="00A96781">
        <w:trPr>
          <w:trHeight w:val="159"/>
        </w:trPr>
        <w:tc>
          <w:tcPr>
            <w:tcW w:w="1946" w:type="dxa"/>
            <w:gridSpan w:val="2"/>
            <w:vMerge/>
            <w:vAlign w:val="center"/>
          </w:tcPr>
          <w:p w14:paraId="420F0778" w14:textId="77777777" w:rsidR="00091A3D" w:rsidRPr="00170A34" w:rsidRDefault="00091A3D" w:rsidP="00091A3D">
            <w:pPr>
              <w:spacing w:line="240" w:lineRule="exact"/>
              <w:rPr>
                <w:rFonts w:ascii="ＭＳ ゴシック" w:eastAsia="ＭＳ ゴシック" w:hAnsi="ＭＳ ゴシック"/>
                <w:sz w:val="16"/>
              </w:rPr>
            </w:pPr>
          </w:p>
        </w:tc>
        <w:tc>
          <w:tcPr>
            <w:tcW w:w="3724" w:type="dxa"/>
            <w:gridSpan w:val="2"/>
          </w:tcPr>
          <w:p w14:paraId="559E6DEB" w14:textId="77777777" w:rsidR="00091A3D" w:rsidRPr="006B0CC9" w:rsidRDefault="00091A3D" w:rsidP="00091A3D">
            <w:pPr>
              <w:rPr>
                <w:rFonts w:ascii="ＭＳ ゴシック" w:eastAsia="ＭＳ ゴシック" w:hAnsi="ＭＳ ゴシック"/>
                <w:sz w:val="20"/>
              </w:rPr>
            </w:pPr>
            <w:r w:rsidRPr="006B0CC9">
              <w:rPr>
                <w:rFonts w:ascii="ＭＳ ゴシック" w:eastAsia="ＭＳ ゴシック" w:hAnsi="ＭＳ ゴシック" w:hint="eastAsia"/>
                <w:sz w:val="20"/>
              </w:rPr>
              <w:t>承認日 ～ 西暦　　　年　　月　　日</w:t>
            </w:r>
          </w:p>
          <w:p w14:paraId="39EBBCB8" w14:textId="77777777" w:rsidR="00091A3D" w:rsidRPr="006B0CC9" w:rsidRDefault="00091A3D" w:rsidP="00091A3D">
            <w:pPr>
              <w:rPr>
                <w:rFonts w:ascii="ＭＳ ゴシック" w:eastAsia="ＭＳ ゴシック" w:hAnsi="ＭＳ ゴシック"/>
                <w:sz w:val="20"/>
                <w:u w:val="single"/>
              </w:rPr>
            </w:pPr>
          </w:p>
          <w:p w14:paraId="23B3AB59" w14:textId="77777777" w:rsidR="00091A3D" w:rsidRPr="006B0CC9" w:rsidRDefault="00091A3D" w:rsidP="00091A3D">
            <w:pPr>
              <w:spacing w:line="240" w:lineRule="exact"/>
              <w:rPr>
                <w:rFonts w:ascii="ＭＳ ゴシック" w:eastAsia="ＭＳ ゴシック" w:hAnsi="ＭＳ ゴシック"/>
                <w:sz w:val="20"/>
              </w:rPr>
            </w:pPr>
            <w:r w:rsidRPr="006B0CC9">
              <w:rPr>
                <w:rFonts w:ascii="ＭＳ ゴシック" w:eastAsia="ＭＳ ゴシック" w:hAnsi="ＭＳ ゴシック" w:hint="eastAsia"/>
                <w:sz w:val="20"/>
                <w:u w:val="single"/>
              </w:rPr>
              <w:t xml:space="preserve">         </w:t>
            </w:r>
            <w:r w:rsidRPr="006B0CC9">
              <w:rPr>
                <w:rFonts w:ascii="ＭＳ ゴシック" w:eastAsia="ＭＳ ゴシック" w:hAnsi="ＭＳ ゴシック" w:hint="eastAsia"/>
                <w:sz w:val="20"/>
              </w:rPr>
              <w:t>例</w:t>
            </w:r>
            <w:r w:rsidR="006106E8">
              <w:rPr>
                <w:rFonts w:ascii="ＭＳ ゴシック" w:eastAsia="ＭＳ ゴシック" w:hAnsi="ＭＳ ゴシック" w:hint="eastAsia"/>
                <w:sz w:val="20"/>
              </w:rPr>
              <w:t xml:space="preserve">　　　□ 未定</w:t>
            </w:r>
          </w:p>
        </w:tc>
        <w:tc>
          <w:tcPr>
            <w:tcW w:w="3790" w:type="dxa"/>
          </w:tcPr>
          <w:p w14:paraId="3EC13A44" w14:textId="77777777" w:rsidR="00091A3D" w:rsidRPr="006B0CC9" w:rsidRDefault="00091A3D" w:rsidP="00091A3D">
            <w:pPr>
              <w:rPr>
                <w:rFonts w:ascii="ＭＳ ゴシック" w:eastAsia="ＭＳ ゴシック" w:hAnsi="ＭＳ ゴシック"/>
                <w:sz w:val="20"/>
              </w:rPr>
            </w:pPr>
            <w:r w:rsidRPr="006B0CC9">
              <w:rPr>
                <w:rFonts w:ascii="ＭＳ ゴシック" w:eastAsia="ＭＳ ゴシック" w:hAnsi="ＭＳ ゴシック" w:hint="eastAsia"/>
                <w:sz w:val="20"/>
              </w:rPr>
              <w:t>西暦　　　年　　月　　日 ～</w:t>
            </w:r>
          </w:p>
          <w:p w14:paraId="15E520BE" w14:textId="77777777" w:rsidR="00091A3D" w:rsidRPr="006B0CC9" w:rsidRDefault="00091A3D" w:rsidP="00091A3D">
            <w:pPr>
              <w:rPr>
                <w:rFonts w:ascii="ＭＳ ゴシック" w:eastAsia="ＭＳ ゴシック" w:hAnsi="ＭＳ ゴシック"/>
                <w:sz w:val="20"/>
              </w:rPr>
            </w:pPr>
            <w:r w:rsidRPr="006B0CC9">
              <w:rPr>
                <w:rFonts w:ascii="ＭＳ ゴシック" w:eastAsia="ＭＳ ゴシック" w:hAnsi="ＭＳ ゴシック" w:hint="eastAsia"/>
                <w:sz w:val="20"/>
              </w:rPr>
              <w:t>西暦　　　年　　月　　日</w:t>
            </w:r>
          </w:p>
          <w:p w14:paraId="1225CAEE" w14:textId="77777777" w:rsidR="00091A3D" w:rsidRPr="006B0CC9" w:rsidRDefault="00091A3D" w:rsidP="00091A3D">
            <w:pPr>
              <w:rPr>
                <w:rFonts w:ascii="ＭＳ ゴシック" w:eastAsia="ＭＳ ゴシック" w:hAnsi="ＭＳ ゴシック"/>
                <w:sz w:val="20"/>
              </w:rPr>
            </w:pPr>
            <w:r w:rsidRPr="006B0CC9">
              <w:rPr>
                <w:rFonts w:ascii="ＭＳ ゴシック" w:eastAsia="ＭＳ ゴシック" w:hAnsi="ＭＳ ゴシック" w:hint="eastAsia"/>
                <w:sz w:val="20"/>
              </w:rPr>
              <w:t>（症例エントリー最終期限：</w:t>
            </w:r>
          </w:p>
          <w:p w14:paraId="4EE6BEE3" w14:textId="77777777" w:rsidR="00091A3D" w:rsidRPr="006B0CC9" w:rsidRDefault="00091A3D" w:rsidP="00091A3D">
            <w:pPr>
              <w:ind w:firstLineChars="100" w:firstLine="200"/>
              <w:rPr>
                <w:rFonts w:ascii="ＭＳ ゴシック" w:eastAsia="ＭＳ ゴシック" w:hAnsi="ＭＳ ゴシック"/>
                <w:sz w:val="20"/>
              </w:rPr>
            </w:pPr>
            <w:r w:rsidRPr="006B0CC9">
              <w:rPr>
                <w:rFonts w:ascii="ＭＳ ゴシック" w:eastAsia="ＭＳ ゴシック" w:hAnsi="ＭＳ ゴシック" w:hint="eastAsia"/>
                <w:sz w:val="20"/>
              </w:rPr>
              <w:t>西暦　　　年　　月　　日）</w:t>
            </w:r>
          </w:p>
          <w:p w14:paraId="0535EDAC" w14:textId="77777777" w:rsidR="00091A3D" w:rsidRPr="00C966CB" w:rsidRDefault="00091A3D" w:rsidP="00091A3D">
            <w:pPr>
              <w:pStyle w:val="a8"/>
              <w:jc w:val="both"/>
              <w:rPr>
                <w:rFonts w:ascii="ＭＳ ゴシック" w:eastAsia="ＭＳ ゴシック" w:hAnsi="ＭＳ ゴシック"/>
              </w:rPr>
            </w:pPr>
          </w:p>
          <w:p w14:paraId="00EBA5D9" w14:textId="77777777" w:rsidR="00091A3D" w:rsidRPr="00C966CB" w:rsidRDefault="00091A3D" w:rsidP="00091A3D">
            <w:pPr>
              <w:pStyle w:val="a8"/>
              <w:jc w:val="both"/>
              <w:rPr>
                <w:rFonts w:ascii="ＭＳ ゴシック" w:eastAsia="ＭＳ ゴシック" w:hAnsi="ＭＳ ゴシック"/>
              </w:rPr>
            </w:pPr>
            <w:r w:rsidRPr="00C966CB">
              <w:rPr>
                <w:rFonts w:ascii="ＭＳ ゴシック" w:eastAsia="ＭＳ ゴシック" w:hAnsi="ＭＳ ゴシック" w:hint="eastAsia"/>
              </w:rPr>
              <w:t>施設数：</w:t>
            </w:r>
            <w:r w:rsidRPr="00C966CB">
              <w:rPr>
                <w:rFonts w:ascii="ＭＳ ゴシック" w:eastAsia="ＭＳ ゴシック" w:hAnsi="ＭＳ ゴシック" w:hint="eastAsia"/>
                <w:u w:val="single"/>
              </w:rPr>
              <w:t xml:space="preserve">    　　  </w:t>
            </w:r>
            <w:r w:rsidRPr="00C966CB">
              <w:rPr>
                <w:rFonts w:ascii="ＭＳ ゴシック" w:eastAsia="ＭＳ ゴシック" w:hAnsi="ＭＳ ゴシック" w:hint="eastAsia"/>
              </w:rPr>
              <w:t>施設</w:t>
            </w:r>
          </w:p>
          <w:p w14:paraId="6B461872" w14:textId="77777777" w:rsidR="00091A3D" w:rsidRPr="006B0CC9" w:rsidRDefault="00091A3D" w:rsidP="00091A3D">
            <w:pPr>
              <w:spacing w:line="240" w:lineRule="exact"/>
              <w:rPr>
                <w:rFonts w:ascii="ＭＳ ゴシック" w:eastAsia="ＭＳ ゴシック" w:hAnsi="ＭＳ ゴシック"/>
                <w:sz w:val="20"/>
              </w:rPr>
            </w:pPr>
            <w:r w:rsidRPr="006B0CC9">
              <w:rPr>
                <w:rFonts w:ascii="ＭＳ ゴシック" w:eastAsia="ＭＳ ゴシック" w:hAnsi="ＭＳ ゴシック" w:hint="eastAsia"/>
                <w:sz w:val="20"/>
              </w:rPr>
              <w:t>症例数：計</w:t>
            </w:r>
            <w:r w:rsidRPr="006B0CC9">
              <w:rPr>
                <w:rFonts w:ascii="ＭＳ ゴシック" w:eastAsia="ＭＳ ゴシック" w:hAnsi="ＭＳ ゴシック" w:hint="eastAsia"/>
                <w:sz w:val="20"/>
                <w:u w:val="single"/>
              </w:rPr>
              <w:t xml:space="preserve">　　　　</w:t>
            </w:r>
            <w:r w:rsidRPr="006B0CC9">
              <w:rPr>
                <w:rFonts w:ascii="ＭＳ ゴシック" w:eastAsia="ＭＳ ゴシック" w:hAnsi="ＭＳ ゴシック" w:hint="eastAsia"/>
                <w:sz w:val="20"/>
              </w:rPr>
              <w:t>例</w:t>
            </w:r>
            <w:r w:rsidR="006106E8">
              <w:rPr>
                <w:rFonts w:ascii="ＭＳ ゴシック" w:eastAsia="ＭＳ ゴシック" w:hAnsi="ＭＳ ゴシック" w:hint="eastAsia"/>
                <w:sz w:val="20"/>
              </w:rPr>
              <w:t xml:space="preserve">　　　□ 未定</w:t>
            </w:r>
          </w:p>
        </w:tc>
      </w:tr>
      <w:tr w:rsidR="00E575EE" w:rsidRPr="00170A34" w14:paraId="7FB5500D" w14:textId="77777777" w:rsidTr="00A96781">
        <w:trPr>
          <w:trHeight w:val="1329"/>
        </w:trPr>
        <w:tc>
          <w:tcPr>
            <w:tcW w:w="1935" w:type="dxa"/>
            <w:vAlign w:val="center"/>
          </w:tcPr>
          <w:p w14:paraId="4D78491E" w14:textId="77777777" w:rsidR="00E575EE" w:rsidRPr="00170A34" w:rsidRDefault="00E575EE" w:rsidP="00E575EE">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費用の区分</w:t>
            </w:r>
            <w:r w:rsidRPr="00170A34">
              <w:rPr>
                <w:rFonts w:ascii="ＭＳ ゴシック" w:eastAsia="ＭＳ ゴシック" w:hAnsi="ＭＳ ゴシック" w:hint="eastAsia"/>
                <w:sz w:val="20"/>
                <w:vertAlign w:val="superscript"/>
              </w:rPr>
              <w:t>＊3</w:t>
            </w:r>
          </w:p>
        </w:tc>
        <w:tc>
          <w:tcPr>
            <w:tcW w:w="7525" w:type="dxa"/>
            <w:gridSpan w:val="4"/>
            <w:vAlign w:val="center"/>
          </w:tcPr>
          <w:p w14:paraId="1A99D08D" w14:textId="16AB1652" w:rsidR="00E575EE" w:rsidRPr="00421B4A" w:rsidRDefault="00E575EE" w:rsidP="00E575EE">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研究費（□</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受託研究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共同研究</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B25FB9">
              <w:rPr>
                <w:rFonts w:ascii="ＭＳ ゴシック" w:eastAsia="ＭＳ ゴシック" w:hAnsi="ＭＳ ゴシック" w:hint="eastAsia"/>
                <w:sz w:val="20"/>
              </w:rPr>
              <w:t>（　　　　）</w:t>
            </w:r>
            <w:r w:rsidRPr="00421B4A">
              <w:rPr>
                <w:rFonts w:ascii="ＭＳ ゴシック" w:eastAsia="ＭＳ ゴシック" w:hAnsi="ＭＳ ゴシック" w:hint="eastAsia"/>
                <w:sz w:val="20"/>
              </w:rPr>
              <w:t>）</w:t>
            </w:r>
          </w:p>
          <w:p w14:paraId="21F26284" w14:textId="208436E0" w:rsidR="00E575EE" w:rsidRPr="00421B4A" w:rsidRDefault="00E575EE" w:rsidP="00E575EE">
            <w:pPr>
              <w:rPr>
                <w:rFonts w:ascii="ＭＳ ゴシック" w:eastAsia="ＭＳ ゴシック" w:hAnsi="ＭＳ ゴシック"/>
                <w:sz w:val="20"/>
              </w:rPr>
            </w:pPr>
            <w:r w:rsidRPr="00421B4A">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保険診療範囲内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B25FB9" w:rsidRPr="00421B4A">
              <w:rPr>
                <w:rFonts w:ascii="ＭＳ ゴシック" w:eastAsia="ＭＳ ゴシック" w:hAnsi="ＭＳ ゴシック" w:hint="eastAsia"/>
                <w:sz w:val="20"/>
              </w:rPr>
              <w:t>（　　　　　　　　　　　　　　　　）</w:t>
            </w:r>
          </w:p>
          <w:p w14:paraId="6ABA149A" w14:textId="77777777" w:rsidR="00E575EE" w:rsidRPr="00170A34" w:rsidRDefault="00E575EE" w:rsidP="00E575EE">
            <w:pPr>
              <w:rPr>
                <w:rFonts w:ascii="ＭＳ ゴシック" w:eastAsia="ＭＳ ゴシック" w:hAnsi="ＭＳ ゴシック"/>
                <w:sz w:val="20"/>
              </w:rPr>
            </w:pPr>
            <w:r w:rsidRPr="00421B4A">
              <w:rPr>
                <w:rFonts w:ascii="ＭＳ ゴシック" w:eastAsia="ＭＳ ゴシック" w:hAnsi="ＭＳ ゴシック" w:hint="eastAsia"/>
                <w:sz w:val="16"/>
                <w:vertAlign w:val="superscript"/>
              </w:rPr>
              <w:t>＊3</w:t>
            </w:r>
            <w:r w:rsidRPr="00421B4A">
              <w:rPr>
                <w:rFonts w:ascii="ＭＳ ゴシック" w:eastAsia="ＭＳ ゴシック" w:hAnsi="ＭＳ ゴシック" w:hint="eastAsia"/>
                <w:sz w:val="16"/>
              </w:rPr>
              <w:t xml:space="preserve">　試験薬、検査等が通常の保険診療の範囲外の場合には、該当する試験薬や検査等の名前とその費用の出所を（）内に具体的に記載すること。</w:t>
            </w:r>
          </w:p>
        </w:tc>
      </w:tr>
      <w:tr w:rsidR="00E575EE" w:rsidRPr="00C163F6" w14:paraId="50489E6F" w14:textId="77777777" w:rsidTr="00A96781">
        <w:trPr>
          <w:trHeight w:val="1141"/>
        </w:trPr>
        <w:tc>
          <w:tcPr>
            <w:tcW w:w="1935" w:type="dxa"/>
            <w:vAlign w:val="center"/>
          </w:tcPr>
          <w:p w14:paraId="69CD0971" w14:textId="77777777" w:rsidR="00E575EE" w:rsidRPr="00170A34" w:rsidRDefault="00E575EE" w:rsidP="001B295A">
            <w:pPr>
              <w:jc w:val="center"/>
              <w:rPr>
                <w:rFonts w:ascii="ＭＳ ゴシック" w:eastAsia="ＭＳ ゴシック" w:hAnsi="ＭＳ ゴシック"/>
                <w:sz w:val="18"/>
              </w:rPr>
            </w:pPr>
            <w:r w:rsidRPr="00170A34">
              <w:rPr>
                <w:rFonts w:ascii="ＭＳ ゴシック" w:eastAsia="ＭＳ ゴシック" w:hAnsi="ＭＳ ゴシック" w:hint="eastAsia"/>
                <w:sz w:val="18"/>
              </w:rPr>
              <w:lastRenderedPageBreak/>
              <w:t>研究分担者の所属・</w:t>
            </w:r>
          </w:p>
          <w:p w14:paraId="0CBB8E30" w14:textId="0555F330" w:rsidR="00E575EE" w:rsidRPr="00170A34" w:rsidRDefault="00E575EE">
            <w:pPr>
              <w:jc w:val="center"/>
              <w:rPr>
                <w:rFonts w:ascii="ＭＳ ゴシック" w:eastAsia="ＭＳ ゴシック" w:hAnsi="ＭＳ ゴシック"/>
                <w:sz w:val="20"/>
              </w:rPr>
            </w:pPr>
            <w:r w:rsidRPr="00170A34">
              <w:rPr>
                <w:rFonts w:ascii="ＭＳ ゴシック" w:eastAsia="ＭＳ ゴシック" w:hAnsi="ＭＳ ゴシック" w:hint="eastAsia"/>
                <w:sz w:val="18"/>
              </w:rPr>
              <w:t>職名・氏名</w:t>
            </w:r>
          </w:p>
        </w:tc>
        <w:tc>
          <w:tcPr>
            <w:tcW w:w="7525" w:type="dxa"/>
            <w:gridSpan w:val="4"/>
            <w:vAlign w:val="center"/>
          </w:tcPr>
          <w:p w14:paraId="124A87CE" w14:textId="77777777" w:rsidR="00E575EE" w:rsidRPr="00C163F6" w:rsidRDefault="00E575EE" w:rsidP="001B295A">
            <w:pPr>
              <w:rPr>
                <w:rFonts w:ascii="ＭＳ ゴシック" w:eastAsia="ＭＳ ゴシック" w:hAnsi="ＭＳ ゴシック"/>
                <w:sz w:val="20"/>
              </w:rPr>
            </w:pPr>
          </w:p>
        </w:tc>
      </w:tr>
      <w:tr w:rsidR="00E575EE" w:rsidRPr="00170A34" w14:paraId="5FCC550B" w14:textId="77777777" w:rsidTr="00A96781">
        <w:trPr>
          <w:trHeight w:val="340"/>
        </w:trPr>
        <w:tc>
          <w:tcPr>
            <w:tcW w:w="9460" w:type="dxa"/>
            <w:gridSpan w:val="5"/>
            <w:vAlign w:val="center"/>
          </w:tcPr>
          <w:p w14:paraId="0CF2F5CC" w14:textId="77777777" w:rsidR="00E575EE" w:rsidRPr="00170A34" w:rsidRDefault="00E575EE" w:rsidP="006B0CC9">
            <w:pPr>
              <w:ind w:right="115"/>
              <w:rPr>
                <w:rFonts w:ascii="ＭＳ ゴシック" w:eastAsia="ＭＳ ゴシック" w:hAnsi="ＭＳ ゴシック"/>
                <w:sz w:val="16"/>
              </w:rPr>
            </w:pPr>
            <w:r w:rsidRPr="00170A34">
              <w:rPr>
                <w:rFonts w:ascii="ＭＳ ゴシック" w:eastAsia="ＭＳ ゴシック" w:hAnsi="ＭＳ ゴシック" w:hint="eastAsia"/>
                <w:sz w:val="16"/>
              </w:rPr>
              <w:t>未承認薬等の臨床使用の場合は、「（臨床）試験」とあるのを「（臨床）使用」と適宜読み替えるものとする（以下同様）。</w:t>
            </w:r>
          </w:p>
        </w:tc>
      </w:tr>
      <w:tr w:rsidR="00E575EE" w:rsidRPr="00170A34" w14:paraId="1B40F7D2" w14:textId="77777777" w:rsidTr="00BA6151">
        <w:trPr>
          <w:trHeight w:val="2381"/>
        </w:trPr>
        <w:tc>
          <w:tcPr>
            <w:tcW w:w="1935" w:type="dxa"/>
            <w:vAlign w:val="center"/>
          </w:tcPr>
          <w:p w14:paraId="3CE78134" w14:textId="77777777" w:rsidR="00E575EE" w:rsidRPr="00170A34" w:rsidRDefault="00E575EE" w:rsidP="00AA5684">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研究の背景、目的および必要性、問題点</w:t>
            </w:r>
          </w:p>
        </w:tc>
        <w:tc>
          <w:tcPr>
            <w:tcW w:w="7525" w:type="dxa"/>
            <w:gridSpan w:val="4"/>
          </w:tcPr>
          <w:p w14:paraId="18548B8C" w14:textId="77777777" w:rsidR="00E575EE" w:rsidRPr="00170A34" w:rsidRDefault="00E575EE" w:rsidP="00BA6151">
            <w:pPr>
              <w:numPr>
                <w:ilvl w:val="0"/>
                <w:numId w:val="14"/>
              </w:numPr>
              <w:tabs>
                <w:tab w:val="clear" w:pos="1328"/>
                <w:tab w:val="num" w:pos="331"/>
              </w:tabs>
              <w:ind w:left="286" w:right="115" w:hanging="171"/>
              <w:rPr>
                <w:rFonts w:ascii="ＭＳ ゴシック" w:eastAsia="ＭＳ ゴシック" w:hAnsi="ＭＳ ゴシック"/>
                <w:sz w:val="16"/>
              </w:rPr>
            </w:pPr>
            <w:r w:rsidRPr="00170A34">
              <w:rPr>
                <w:rFonts w:ascii="ＭＳ ゴシック" w:eastAsia="ＭＳ ゴシック" w:hAnsi="ＭＳ ゴシック" w:hint="eastAsia"/>
                <w:sz w:val="16"/>
              </w:rPr>
              <w:t>専門外の者にもわかりやすく記述する。</w:t>
            </w:r>
          </w:p>
          <w:p w14:paraId="7E7A43A9" w14:textId="77777777" w:rsidR="00E575EE" w:rsidRPr="00170A34" w:rsidRDefault="00E575EE" w:rsidP="00BA6151">
            <w:pPr>
              <w:numPr>
                <w:ilvl w:val="0"/>
                <w:numId w:val="14"/>
              </w:numPr>
              <w:tabs>
                <w:tab w:val="clear" w:pos="1328"/>
                <w:tab w:val="num" w:pos="331"/>
              </w:tabs>
              <w:ind w:left="286" w:right="115" w:hanging="171"/>
              <w:rPr>
                <w:rFonts w:ascii="ＭＳ ゴシック" w:eastAsia="ＭＳ ゴシック" w:hAnsi="ＭＳ ゴシック"/>
                <w:sz w:val="16"/>
              </w:rPr>
            </w:pPr>
            <w:r w:rsidRPr="00170A34">
              <w:rPr>
                <w:rFonts w:ascii="ＭＳ ゴシック" w:eastAsia="ＭＳ ゴシック" w:hAnsi="ＭＳ ゴシック" w:hint="eastAsia"/>
                <w:sz w:val="16"/>
              </w:rPr>
              <w:t>参考文献・参考資料は肩番号をふり、参考文献リストを作成する（第4ページ目）。参考文献リスト中の“キーとなる1～2件の参考文献等のコピー”は参考文献リストの後に添付する。</w:t>
            </w:r>
          </w:p>
          <w:p w14:paraId="3382A760" w14:textId="77777777" w:rsidR="00E575EE" w:rsidRPr="00170A34" w:rsidRDefault="00E575EE" w:rsidP="00BA6151">
            <w:pPr>
              <w:numPr>
                <w:ilvl w:val="0"/>
                <w:numId w:val="14"/>
              </w:numPr>
              <w:tabs>
                <w:tab w:val="clear" w:pos="1328"/>
                <w:tab w:val="num" w:pos="331"/>
              </w:tabs>
              <w:ind w:left="286" w:right="115" w:hanging="171"/>
              <w:rPr>
                <w:rFonts w:ascii="ＭＳ ゴシック" w:eastAsia="ＭＳ ゴシック" w:hAnsi="ＭＳ ゴシック"/>
                <w:sz w:val="16"/>
              </w:rPr>
            </w:pPr>
            <w:r w:rsidRPr="00170A34">
              <w:rPr>
                <w:rFonts w:ascii="ＭＳ ゴシック" w:eastAsia="ＭＳ ゴシック" w:hAnsi="ＭＳ ゴシック" w:hint="eastAsia"/>
                <w:sz w:val="16"/>
              </w:rPr>
              <w:t>未承認薬</w:t>
            </w:r>
            <w:r w:rsidR="00720CD0">
              <w:rPr>
                <w:rFonts w:ascii="ＭＳ ゴシック" w:eastAsia="ＭＳ ゴシック" w:hAnsi="ＭＳ ゴシック" w:hint="eastAsia"/>
                <w:sz w:val="16"/>
              </w:rPr>
              <w:t>等</w:t>
            </w:r>
            <w:r w:rsidRPr="00170A34">
              <w:rPr>
                <w:rFonts w:ascii="ＭＳ ゴシック" w:eastAsia="ＭＳ ゴシック" w:hAnsi="ＭＳ ゴシック" w:hint="eastAsia"/>
                <w:sz w:val="16"/>
              </w:rPr>
              <w:t>の臨床使用の場合には、患者さん個人（イニシャル等の個人情報は含まない）の背景、経緯、薬剤</w:t>
            </w:r>
            <w:r w:rsidR="00720CD0">
              <w:rPr>
                <w:rFonts w:ascii="ＭＳ ゴシック" w:eastAsia="ＭＳ ゴシック" w:hAnsi="ＭＳ ゴシック" w:hint="eastAsia"/>
                <w:sz w:val="16"/>
              </w:rPr>
              <w:t>等</w:t>
            </w:r>
            <w:r w:rsidRPr="00170A34">
              <w:rPr>
                <w:rFonts w:ascii="ＭＳ ゴシック" w:eastAsia="ＭＳ ゴシック" w:hAnsi="ＭＳ ゴシック" w:hint="eastAsia"/>
                <w:sz w:val="16"/>
              </w:rPr>
              <w:t>の臨床使用の必要性、薬剤の投与量・投与方法・投与期間・その後の継続の可能性などについても記載する。</w:t>
            </w:r>
          </w:p>
          <w:p w14:paraId="274B9FDF" w14:textId="77777777" w:rsidR="00E575EE" w:rsidRPr="00170A34" w:rsidRDefault="00E575EE" w:rsidP="00BA6151">
            <w:pPr>
              <w:rPr>
                <w:rFonts w:ascii="ＭＳ ゴシック" w:eastAsia="ＭＳ ゴシック" w:hAnsi="ＭＳ ゴシック"/>
                <w:sz w:val="20"/>
              </w:rPr>
            </w:pPr>
          </w:p>
        </w:tc>
      </w:tr>
      <w:tr w:rsidR="00E575EE" w:rsidRPr="00170A34" w14:paraId="1B77A778" w14:textId="77777777" w:rsidTr="00BA6151">
        <w:trPr>
          <w:trHeight w:val="567"/>
        </w:trPr>
        <w:tc>
          <w:tcPr>
            <w:tcW w:w="1935" w:type="dxa"/>
            <w:vAlign w:val="center"/>
          </w:tcPr>
          <w:p w14:paraId="266FE38B"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通常診療</w:t>
            </w:r>
          </w:p>
        </w:tc>
        <w:tc>
          <w:tcPr>
            <w:tcW w:w="7525" w:type="dxa"/>
            <w:gridSpan w:val="4"/>
            <w:vAlign w:val="center"/>
          </w:tcPr>
          <w:p w14:paraId="2D792470" w14:textId="77777777" w:rsidR="00E575EE" w:rsidRPr="00170A34" w:rsidRDefault="00E575EE" w:rsidP="00E575EE">
            <w:pPr>
              <w:ind w:right="115"/>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範囲内　　□</w:t>
            </w: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範囲外</w:t>
            </w:r>
          </w:p>
        </w:tc>
      </w:tr>
      <w:tr w:rsidR="00E575EE" w:rsidRPr="00170A34" w14:paraId="3F978ABF" w14:textId="77777777" w:rsidTr="00BA6151">
        <w:trPr>
          <w:trHeight w:val="567"/>
        </w:trPr>
        <w:tc>
          <w:tcPr>
            <w:tcW w:w="1935" w:type="dxa"/>
            <w:vAlign w:val="center"/>
          </w:tcPr>
          <w:p w14:paraId="586064B5"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選択基準</w:t>
            </w:r>
          </w:p>
        </w:tc>
        <w:tc>
          <w:tcPr>
            <w:tcW w:w="7525" w:type="dxa"/>
            <w:gridSpan w:val="4"/>
            <w:vAlign w:val="center"/>
          </w:tcPr>
          <w:p w14:paraId="14774B7C" w14:textId="77777777" w:rsidR="00E575EE" w:rsidRPr="00170A34" w:rsidRDefault="00E575EE" w:rsidP="00E575EE">
            <w:pPr>
              <w:ind w:right="115"/>
              <w:rPr>
                <w:rFonts w:ascii="ＭＳ ゴシック" w:eastAsia="ＭＳ ゴシック" w:hAnsi="ＭＳ ゴシック"/>
                <w:sz w:val="20"/>
              </w:rPr>
            </w:pPr>
          </w:p>
        </w:tc>
      </w:tr>
      <w:tr w:rsidR="00E575EE" w:rsidRPr="00170A34" w14:paraId="635509F6" w14:textId="77777777" w:rsidTr="00BA6151">
        <w:trPr>
          <w:trHeight w:val="567"/>
        </w:trPr>
        <w:tc>
          <w:tcPr>
            <w:tcW w:w="1935" w:type="dxa"/>
            <w:vAlign w:val="center"/>
          </w:tcPr>
          <w:p w14:paraId="33B28BCB"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除外基準</w:t>
            </w:r>
          </w:p>
        </w:tc>
        <w:tc>
          <w:tcPr>
            <w:tcW w:w="7525" w:type="dxa"/>
            <w:gridSpan w:val="4"/>
            <w:vAlign w:val="center"/>
          </w:tcPr>
          <w:p w14:paraId="7F4709EF" w14:textId="77777777" w:rsidR="00E575EE" w:rsidRPr="00170A34" w:rsidRDefault="00E575EE" w:rsidP="00E575EE">
            <w:pPr>
              <w:ind w:right="115"/>
              <w:rPr>
                <w:rFonts w:ascii="ＭＳ ゴシック" w:eastAsia="ＭＳ ゴシック" w:hAnsi="ＭＳ ゴシック"/>
                <w:sz w:val="20"/>
              </w:rPr>
            </w:pPr>
          </w:p>
        </w:tc>
      </w:tr>
      <w:tr w:rsidR="00E575EE" w:rsidRPr="00170A34" w14:paraId="3C794969" w14:textId="77777777" w:rsidTr="00BA6151">
        <w:trPr>
          <w:trHeight w:val="567"/>
        </w:trPr>
        <w:tc>
          <w:tcPr>
            <w:tcW w:w="1935" w:type="dxa"/>
            <w:vAlign w:val="center"/>
          </w:tcPr>
          <w:p w14:paraId="506C112F"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評価項目</w:t>
            </w:r>
          </w:p>
        </w:tc>
        <w:tc>
          <w:tcPr>
            <w:tcW w:w="7525" w:type="dxa"/>
            <w:gridSpan w:val="4"/>
            <w:vAlign w:val="center"/>
          </w:tcPr>
          <w:p w14:paraId="055F84E0" w14:textId="77777777" w:rsidR="00E575EE" w:rsidRPr="00170A34" w:rsidRDefault="00E575EE" w:rsidP="00E575EE">
            <w:pPr>
              <w:ind w:right="115"/>
              <w:rPr>
                <w:rFonts w:ascii="ＭＳ ゴシック" w:eastAsia="ＭＳ ゴシック" w:hAnsi="ＭＳ ゴシック"/>
                <w:sz w:val="20"/>
              </w:rPr>
            </w:pPr>
          </w:p>
        </w:tc>
      </w:tr>
      <w:tr w:rsidR="00E575EE" w:rsidRPr="00170A34" w14:paraId="76455B38" w14:textId="77777777" w:rsidTr="00BA6151">
        <w:trPr>
          <w:trHeight w:val="567"/>
        </w:trPr>
        <w:tc>
          <w:tcPr>
            <w:tcW w:w="1935" w:type="dxa"/>
            <w:vAlign w:val="center"/>
          </w:tcPr>
          <w:p w14:paraId="1402184A"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試験デザイン</w:t>
            </w:r>
          </w:p>
        </w:tc>
        <w:tc>
          <w:tcPr>
            <w:tcW w:w="7525" w:type="dxa"/>
            <w:gridSpan w:val="4"/>
            <w:vAlign w:val="center"/>
          </w:tcPr>
          <w:p w14:paraId="2584E4AC" w14:textId="77777777" w:rsidR="00E575EE" w:rsidRPr="00170A34" w:rsidRDefault="00E575EE" w:rsidP="00E575EE">
            <w:pPr>
              <w:ind w:right="115"/>
              <w:rPr>
                <w:rFonts w:ascii="ＭＳ ゴシック" w:eastAsia="ＭＳ ゴシック" w:hAnsi="ＭＳ ゴシック"/>
                <w:sz w:val="20"/>
              </w:rPr>
            </w:pPr>
          </w:p>
        </w:tc>
      </w:tr>
      <w:tr w:rsidR="00E575EE" w:rsidRPr="00170A34" w14:paraId="5E8240BC" w14:textId="77777777" w:rsidTr="00B11ABC">
        <w:trPr>
          <w:trHeight w:val="567"/>
        </w:trPr>
        <w:tc>
          <w:tcPr>
            <w:tcW w:w="1935" w:type="dxa"/>
            <w:tcBorders>
              <w:bottom w:val="single" w:sz="4" w:space="0" w:color="auto"/>
            </w:tcBorders>
            <w:vAlign w:val="center"/>
          </w:tcPr>
          <w:p w14:paraId="5DC97126"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研究の流れ</w:t>
            </w:r>
          </w:p>
        </w:tc>
        <w:tc>
          <w:tcPr>
            <w:tcW w:w="7525" w:type="dxa"/>
            <w:gridSpan w:val="4"/>
            <w:vAlign w:val="center"/>
          </w:tcPr>
          <w:p w14:paraId="5BF8452A" w14:textId="77777777" w:rsidR="00E575EE" w:rsidRPr="00170A34" w:rsidRDefault="00E575EE" w:rsidP="00E575EE">
            <w:pPr>
              <w:ind w:right="115"/>
              <w:rPr>
                <w:rFonts w:ascii="ＭＳ ゴシック" w:eastAsia="ＭＳ ゴシック" w:hAnsi="ＭＳ ゴシック"/>
                <w:sz w:val="20"/>
              </w:rPr>
            </w:pPr>
          </w:p>
        </w:tc>
      </w:tr>
      <w:tr w:rsidR="00E575EE" w:rsidRPr="00170A34" w14:paraId="7F01167D" w14:textId="77777777" w:rsidTr="00B11ABC">
        <w:trPr>
          <w:trHeight w:val="2891"/>
        </w:trPr>
        <w:tc>
          <w:tcPr>
            <w:tcW w:w="1935" w:type="dxa"/>
            <w:vMerge w:val="restart"/>
            <w:tcBorders>
              <w:top w:val="single" w:sz="4" w:space="0" w:color="auto"/>
              <w:bottom w:val="single" w:sz="12" w:space="0" w:color="auto"/>
            </w:tcBorders>
            <w:vAlign w:val="center"/>
          </w:tcPr>
          <w:p w14:paraId="45FA5C64" w14:textId="77777777" w:rsidR="00E575EE" w:rsidRPr="00170A34" w:rsidRDefault="00E575EE" w:rsidP="006B0CC9">
            <w:pPr>
              <w:jc w:val="center"/>
              <w:rPr>
                <w:rFonts w:ascii="ＭＳ ゴシック" w:eastAsia="ＭＳ ゴシック" w:hAnsi="ＭＳ ゴシック"/>
                <w:sz w:val="20"/>
              </w:rPr>
            </w:pPr>
            <w:r w:rsidRPr="00170A34">
              <w:rPr>
                <w:rFonts w:ascii="ＭＳ ゴシック" w:eastAsia="ＭＳ ゴシック" w:hAnsi="ＭＳ ゴシック" w:hint="eastAsia"/>
                <w:sz w:val="20"/>
              </w:rPr>
              <w:t>研究等における医学倫理的配慮について</w:t>
            </w:r>
          </w:p>
        </w:tc>
        <w:tc>
          <w:tcPr>
            <w:tcW w:w="7525" w:type="dxa"/>
            <w:gridSpan w:val="4"/>
          </w:tcPr>
          <w:p w14:paraId="30B737FA" w14:textId="77777777" w:rsidR="00E575EE" w:rsidRPr="00170A34" w:rsidRDefault="00E575EE" w:rsidP="00BA6151">
            <w:pPr>
              <w:rPr>
                <w:rFonts w:ascii="ＭＳ ゴシック" w:eastAsia="ＭＳ ゴシック" w:hAnsi="ＭＳ ゴシック"/>
                <w:sz w:val="20"/>
              </w:rPr>
            </w:pPr>
            <w:r w:rsidRPr="00170A34">
              <w:rPr>
                <w:rFonts w:ascii="ＭＳ ゴシック" w:eastAsia="ＭＳ ゴシック" w:hAnsi="ＭＳ ゴシック"/>
                <w:sz w:val="20"/>
              </w:rPr>
              <w:t xml:space="preserve">(1) </w:t>
            </w:r>
            <w:r w:rsidRPr="00170A34">
              <w:rPr>
                <w:rFonts w:ascii="ＭＳ ゴシック" w:eastAsia="ＭＳ ゴシック" w:hAnsi="ＭＳ ゴシック" w:hint="eastAsia"/>
                <w:sz w:val="20"/>
              </w:rPr>
              <w:t>研究等の対象とする個人の人権擁護対策（プライバシー確保の方法その他について具体的に帰すこと）：</w:t>
            </w:r>
          </w:p>
          <w:p w14:paraId="7FEB4EE1" w14:textId="77777777" w:rsidR="00E575EE" w:rsidRPr="00170A34" w:rsidRDefault="00E575EE" w:rsidP="00BA6151">
            <w:pPr>
              <w:rPr>
                <w:rFonts w:ascii="ＭＳ ゴシック" w:eastAsia="ＭＳ ゴシック" w:hAnsi="ＭＳ ゴシック"/>
                <w:sz w:val="16"/>
              </w:rPr>
            </w:pPr>
            <w:r w:rsidRPr="00170A34">
              <w:rPr>
                <w:rFonts w:ascii="ＭＳ ゴシック" w:eastAsia="ＭＳ ゴシック" w:hAnsi="ＭＳ ゴシック" w:hint="eastAsia"/>
                <w:sz w:val="16"/>
              </w:rPr>
              <w:t>「プライバシーの保護については十分に配慮し、研究成果発表の際も氏名等が明らかになるようなことはない。」ことを記載。データの二次利用の有無についても記載する。健康被害の補償の有無とその内容（補償保険への加入状況や医療費の補償の有無）についても概略を記載する。また、「賠償責任に備え、研究責任者(医師)および研究分担者(医師)は賠償責任保険に加入する。」ことを記載。</w:t>
            </w:r>
          </w:p>
          <w:p w14:paraId="425982F0" w14:textId="77777777" w:rsidR="00E575EE" w:rsidRPr="00170A34" w:rsidRDefault="00E575EE" w:rsidP="00BA6151">
            <w:pPr>
              <w:rPr>
                <w:rFonts w:ascii="ＭＳ ゴシック" w:eastAsia="ＭＳ ゴシック" w:hAnsi="ＭＳ ゴシック"/>
                <w:sz w:val="20"/>
              </w:rPr>
            </w:pPr>
          </w:p>
        </w:tc>
      </w:tr>
      <w:tr w:rsidR="00E575EE" w:rsidRPr="00170A34" w14:paraId="6BBC47E8" w14:textId="77777777" w:rsidTr="00B11ABC">
        <w:trPr>
          <w:trHeight w:val="3164"/>
        </w:trPr>
        <w:tc>
          <w:tcPr>
            <w:tcW w:w="1935" w:type="dxa"/>
            <w:vMerge/>
            <w:tcBorders>
              <w:top w:val="single" w:sz="4" w:space="0" w:color="auto"/>
              <w:bottom w:val="single" w:sz="12" w:space="0" w:color="auto"/>
            </w:tcBorders>
            <w:vAlign w:val="center"/>
          </w:tcPr>
          <w:p w14:paraId="67C8B4E4" w14:textId="77777777" w:rsidR="00E575EE" w:rsidRPr="00170A34" w:rsidRDefault="00E575EE" w:rsidP="00E575EE">
            <w:pPr>
              <w:rPr>
                <w:rFonts w:ascii="ＭＳ ゴシック" w:eastAsia="ＭＳ ゴシック" w:hAnsi="ＭＳ ゴシック"/>
                <w:sz w:val="20"/>
              </w:rPr>
            </w:pPr>
          </w:p>
        </w:tc>
        <w:tc>
          <w:tcPr>
            <w:tcW w:w="7525" w:type="dxa"/>
            <w:gridSpan w:val="4"/>
            <w:vAlign w:val="center"/>
          </w:tcPr>
          <w:p w14:paraId="19D075DB" w14:textId="77777777" w:rsidR="00E575EE" w:rsidRPr="00421B4A" w:rsidRDefault="00E575EE" w:rsidP="00E575EE">
            <w:pPr>
              <w:rPr>
                <w:rFonts w:ascii="ＭＳ ゴシック" w:eastAsia="ＭＳ ゴシック" w:hAnsi="ＭＳ ゴシック"/>
                <w:sz w:val="20"/>
              </w:rPr>
            </w:pPr>
            <w:r w:rsidRPr="00421B4A">
              <w:rPr>
                <w:rFonts w:ascii="ＭＳ ゴシック" w:eastAsia="ＭＳ ゴシック" w:hAnsi="ＭＳ ゴシック" w:hint="eastAsia"/>
                <w:sz w:val="20"/>
              </w:rPr>
              <w:t>(2)</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研究等の対象となる者に理解を求め同意を得る方法：</w:t>
            </w:r>
          </w:p>
          <w:p w14:paraId="6D462307" w14:textId="6285DBB9" w:rsidR="005256BA" w:rsidRPr="00BA6151" w:rsidRDefault="005256BA" w:rsidP="005256BA">
            <w:pPr>
              <w:rPr>
                <w:rFonts w:ascii="ＭＳ ゴシック" w:eastAsia="ＭＳ ゴシック" w:hAnsi="ＭＳ ゴシック"/>
                <w:sz w:val="20"/>
                <w:lang w:val="x-none"/>
              </w:rPr>
            </w:pPr>
            <w:r>
              <w:rPr>
                <w:rFonts w:ascii="ＭＳ ゴシック" w:eastAsia="ＭＳ ゴシック" w:hAnsi="ＭＳ ゴシック" w:hint="eastAsia"/>
                <w:sz w:val="20"/>
              </w:rPr>
              <w:t>A：説明文書の有無</w:t>
            </w:r>
            <w:r w:rsidR="00BA6151">
              <w:rPr>
                <w:rFonts w:ascii="ＭＳ ゴシック" w:eastAsia="ＭＳ ゴシック" w:hAnsi="ＭＳ ゴシック" w:hint="eastAsia"/>
                <w:sz w:val="20"/>
              </w:rPr>
              <w:t>（オプトアウトの場合は「無」を選択）</w:t>
            </w:r>
          </w:p>
          <w:p w14:paraId="36BAC6E5" w14:textId="77777777" w:rsidR="005256BA" w:rsidRDefault="005256BA" w:rsidP="005256BA">
            <w:pPr>
              <w:rPr>
                <w:rFonts w:ascii="ＭＳ ゴシック" w:eastAsia="ＭＳ ゴシック" w:hAnsi="ＭＳ ゴシック"/>
                <w:sz w:val="20"/>
              </w:rPr>
            </w:pPr>
            <w:r w:rsidRPr="0002260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　有　　　□　無</w:t>
            </w:r>
          </w:p>
          <w:p w14:paraId="366D02B4" w14:textId="77777777" w:rsidR="005256BA" w:rsidRDefault="005256BA" w:rsidP="005256BA">
            <w:pPr>
              <w:rPr>
                <w:rFonts w:ascii="ＭＳ ゴシック" w:eastAsia="ＭＳ ゴシック" w:hAnsi="ＭＳ ゴシック"/>
                <w:sz w:val="20"/>
              </w:rPr>
            </w:pPr>
          </w:p>
          <w:p w14:paraId="0F0D801F" w14:textId="77777777" w:rsidR="005256BA" w:rsidRDefault="005256BA" w:rsidP="005256BA">
            <w:pPr>
              <w:rPr>
                <w:rFonts w:ascii="ＭＳ ゴシック" w:eastAsia="ＭＳ ゴシック" w:hAnsi="ＭＳ ゴシック"/>
                <w:sz w:val="20"/>
              </w:rPr>
            </w:pPr>
            <w:r>
              <w:rPr>
                <w:rFonts w:ascii="ＭＳ ゴシック" w:eastAsia="ＭＳ ゴシック" w:hAnsi="ＭＳ ゴシック"/>
                <w:sz w:val="20"/>
              </w:rPr>
              <w:t>B</w:t>
            </w:r>
            <w:r>
              <w:rPr>
                <w:rFonts w:ascii="ＭＳ ゴシック" w:eastAsia="ＭＳ ゴシック" w:hAnsi="ＭＳ ゴシック" w:hint="eastAsia"/>
                <w:sz w:val="20"/>
              </w:rPr>
              <w:t>：同意の取得方法</w:t>
            </w:r>
          </w:p>
          <w:p w14:paraId="13F8D8BE" w14:textId="77777777" w:rsidR="005256BA" w:rsidRDefault="005256BA" w:rsidP="005256B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本人の署名入りの同意書を保管する</w:t>
            </w:r>
          </w:p>
          <w:p w14:paraId="4C9F9C55" w14:textId="77777777" w:rsidR="005256BA" w:rsidRPr="00421B4A" w:rsidRDefault="005256BA" w:rsidP="005256B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本人の同意の署名が記された診療録を保管する</w:t>
            </w:r>
          </w:p>
          <w:p w14:paraId="223D4245" w14:textId="77777777" w:rsidR="005256BA" w:rsidRPr="00421B4A" w:rsidRDefault="005256BA" w:rsidP="005256B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本人の同意の署名が記された調査票を保管する</w:t>
            </w:r>
          </w:p>
          <w:p w14:paraId="23241F4B" w14:textId="77777777" w:rsidR="005256BA" w:rsidRDefault="005256BA" w:rsidP="005256B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同意は得るが署名は求めず、カルテへ説明・同意の日時を記録する</w:t>
            </w:r>
          </w:p>
          <w:p w14:paraId="3BD14C00" w14:textId="77777777" w:rsidR="00D510F3" w:rsidRDefault="005256BA" w:rsidP="005256B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40EE7">
              <w:rPr>
                <w:rFonts w:ascii="ＭＳ ゴシック" w:eastAsia="ＭＳ ゴシック" w:hAnsi="ＭＳ ゴシック" w:hint="eastAsia"/>
                <w:sz w:val="20"/>
              </w:rPr>
              <w:t>研究対象者等が拒否できる機会を保障する（オプトアウト）</w:t>
            </w:r>
          </w:p>
          <w:p w14:paraId="675D67FA" w14:textId="77777777" w:rsidR="00E575EE" w:rsidRPr="00421B4A" w:rsidRDefault="005256BA" w:rsidP="00D510F3">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　　　　　　　　　　　　　　　　　　　　　　　　　　　　）</w:t>
            </w:r>
          </w:p>
          <w:p w14:paraId="056AC2B5" w14:textId="77777777" w:rsidR="00E575EE" w:rsidRPr="00170A34" w:rsidRDefault="00E575EE" w:rsidP="006B0CC9">
            <w:pPr>
              <w:ind w:left="-79" w:firstLineChars="50" w:firstLine="100"/>
              <w:rPr>
                <w:rFonts w:ascii="ＭＳ ゴシック" w:eastAsia="ＭＳ ゴシック" w:hAnsi="ＭＳ ゴシック"/>
                <w:sz w:val="20"/>
              </w:rPr>
            </w:pPr>
          </w:p>
        </w:tc>
      </w:tr>
      <w:tr w:rsidR="00E575EE" w:rsidRPr="00170A34" w14:paraId="37D1A602" w14:textId="77777777" w:rsidTr="00B11ABC">
        <w:trPr>
          <w:trHeight w:val="2733"/>
        </w:trPr>
        <w:tc>
          <w:tcPr>
            <w:tcW w:w="1935" w:type="dxa"/>
            <w:vMerge/>
            <w:tcBorders>
              <w:top w:val="single" w:sz="4" w:space="0" w:color="auto"/>
              <w:bottom w:val="single" w:sz="12" w:space="0" w:color="auto"/>
            </w:tcBorders>
            <w:shd w:val="clear" w:color="auto" w:fill="E2EFD9"/>
            <w:vAlign w:val="center"/>
          </w:tcPr>
          <w:p w14:paraId="311F8B4A" w14:textId="77777777" w:rsidR="00E575EE" w:rsidRPr="00170A34" w:rsidRDefault="00E575EE" w:rsidP="00E575EE">
            <w:pPr>
              <w:rPr>
                <w:rFonts w:ascii="ＭＳ ゴシック" w:eastAsia="ＭＳ ゴシック" w:hAnsi="ＭＳ ゴシック"/>
                <w:sz w:val="20"/>
              </w:rPr>
            </w:pPr>
          </w:p>
        </w:tc>
        <w:tc>
          <w:tcPr>
            <w:tcW w:w="7525" w:type="dxa"/>
            <w:gridSpan w:val="4"/>
            <w:vAlign w:val="center"/>
          </w:tcPr>
          <w:p w14:paraId="222F610A" w14:textId="77777777" w:rsidR="005256BA" w:rsidRDefault="00E575EE" w:rsidP="00E575EE">
            <w:pPr>
              <w:rPr>
                <w:rFonts w:ascii="ＭＳ ゴシック" w:eastAsia="ＭＳ ゴシック" w:hAnsi="ＭＳ ゴシック"/>
                <w:sz w:val="20"/>
              </w:rPr>
            </w:pPr>
            <w:r w:rsidRPr="00421B4A">
              <w:rPr>
                <w:rFonts w:ascii="ＭＳ ゴシック" w:eastAsia="ＭＳ ゴシック" w:hAnsi="ＭＳ ゴシック"/>
                <w:sz w:val="20"/>
              </w:rPr>
              <w:t xml:space="preserve">(3) </w:t>
            </w:r>
            <w:r w:rsidRPr="00421B4A">
              <w:rPr>
                <w:rFonts w:ascii="ＭＳ ゴシック" w:eastAsia="ＭＳ ゴシック" w:hAnsi="ＭＳ ゴシック" w:hint="eastAsia"/>
                <w:sz w:val="20"/>
              </w:rPr>
              <w:t>被験者が未成年、成年で十分な判断力のない場合または意識のない場合、その他病名に対する配慮が必要な場合の有無</w:t>
            </w:r>
          </w:p>
          <w:p w14:paraId="0EAA773B" w14:textId="77777777" w:rsidR="005256BA" w:rsidRPr="00421B4A" w:rsidRDefault="005256BA" w:rsidP="005256BA">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無</w:t>
            </w:r>
          </w:p>
          <w:p w14:paraId="3CACC78F" w14:textId="77777777" w:rsidR="005256BA" w:rsidRDefault="004D7D03" w:rsidP="005256BA">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g">
                  <w:drawing>
                    <wp:anchor distT="0" distB="0" distL="114300" distR="114300" simplePos="0" relativeHeight="251657728" behindDoc="0" locked="0" layoutInCell="1" allowOverlap="1" wp14:anchorId="2893B98B" wp14:editId="4641E2F6">
                      <wp:simplePos x="0" y="0"/>
                      <wp:positionH relativeFrom="column">
                        <wp:posOffset>441325</wp:posOffset>
                      </wp:positionH>
                      <wp:positionV relativeFrom="paragraph">
                        <wp:posOffset>160655</wp:posOffset>
                      </wp:positionV>
                      <wp:extent cx="217805" cy="1074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1074420"/>
                                <a:chOff x="3920" y="8888"/>
                                <a:chExt cx="343" cy="1692"/>
                              </a:xfrm>
                            </wpg:grpSpPr>
                            <wps:wsp>
                              <wps:cNvPr id="2" name="AutoShape 3"/>
                              <wps:cNvCnPr>
                                <a:cxnSpLocks noChangeShapeType="1"/>
                              </wps:cNvCnPr>
                              <wps:spPr bwMode="auto">
                                <a:xfrm>
                                  <a:off x="3928" y="8888"/>
                                  <a:ext cx="5" cy="169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920" y="9012"/>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a:off x="3943" y="10563"/>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0B0989" id="Group 2" o:spid="_x0000_s1026" style="position:absolute;left:0;text-align:left;margin-left:34.75pt;margin-top:12.65pt;width:17.15pt;height:84.6pt;z-index:251657728" coordorigin="3920,8888" coordsize="34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">
                      <v:shapetype id="_x0000_t32" coordsize="21600,21600" o:spt="32" o:oned="t" path="m,l21600,21600e" filled="f">
                        <v:path arrowok="t" fillok="f" o:connecttype="none"/>
                        <o:lock v:ext="edit" shapetype="t"/>
                      </v:shapetype>
                      <v:shape id="AutoShape 3" o:spid="_x0000_s1027" type="#_x0000_t32" style="position:absolute;left:3928;top:8888;width:5;height:1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acIAAADaAAAADwAAAGRycy9kb3ducmV2LnhtbESPQYvCMBSE74L/ITzBi2iqh7XWpuIu&#10;CLK3VRGPj+bZFpuX0qS1/vvNwoLHYWa+YdLdYGrRU+sqywqWiwgEcW51xYWCy/kwj0E4j6yxtkwK&#10;XuRgl41HKSbaPvmH+pMvRICwS1BB6X2TSOnykgy6hW2Ig3e3rUEfZFtI3eIzwE0tV1H0IQ1WHBZK&#10;bOirpPxx6oyCrv6enburX/bFZ7++x5v4NtycUtPJsN+C8DT4d/i/fdQKVvB3Jdw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acIAAADaAAAADwAAAAAAAAAAAAAA&#10;AAChAgAAZHJzL2Rvd25yZXYueG1sUEsFBgAAAAAEAAQA+QAAAJADAAAAAA==&#10;" strokeweight="1pt"/>
                      <v:shape id="AutoShape 4" o:spid="_x0000_s1028" type="#_x0000_t32" style="position:absolute;left:3920;top:9012;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5" o:spid="_x0000_s1029" type="#_x0000_t32" style="position:absolute;left:3943;top:10563;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mc:Fallback>
              </mc:AlternateContent>
            </w:r>
            <w:r w:rsidR="005256BA" w:rsidRPr="00421B4A">
              <w:rPr>
                <w:rFonts w:ascii="ＭＳ ゴシック" w:eastAsia="ＭＳ ゴシック" w:hAnsi="ＭＳ ゴシック" w:hint="eastAsia"/>
                <w:sz w:val="20"/>
              </w:rPr>
              <w:t xml:space="preserve">　</w:t>
            </w:r>
            <w:r w:rsidR="005256BA">
              <w:rPr>
                <w:rFonts w:ascii="ＭＳ ゴシック" w:eastAsia="ＭＳ ゴシック" w:hAnsi="ＭＳ ゴシック" w:hint="eastAsia"/>
                <w:sz w:val="20"/>
              </w:rPr>
              <w:t xml:space="preserve">□　</w:t>
            </w:r>
            <w:r w:rsidR="005256BA" w:rsidRPr="00421B4A">
              <w:rPr>
                <w:rFonts w:ascii="ＭＳ ゴシック" w:eastAsia="ＭＳ ゴシック" w:hAnsi="ＭＳ ゴシック" w:hint="eastAsia"/>
                <w:sz w:val="20"/>
              </w:rPr>
              <w:t>有</w:t>
            </w:r>
          </w:p>
          <w:p w14:paraId="4B708A79" w14:textId="77777777" w:rsidR="005256BA" w:rsidRDefault="005256BA" w:rsidP="005256BA">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有</w:t>
            </w: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の場合は、</w:t>
            </w:r>
            <w:r>
              <w:rPr>
                <w:rFonts w:ascii="ＭＳ ゴシック" w:eastAsia="ＭＳ ゴシック" w:hAnsi="ＭＳ ゴシック" w:hint="eastAsia"/>
                <w:sz w:val="20"/>
              </w:rPr>
              <w:t>該当する□にレ点を入れるまたは■にし</w:t>
            </w:r>
            <w:r w:rsidRPr="00421B4A">
              <w:rPr>
                <w:rFonts w:ascii="ＭＳ ゴシック" w:eastAsia="ＭＳ ゴシック" w:hAnsi="ＭＳ ゴシック" w:hint="eastAsia"/>
                <w:sz w:val="20"/>
              </w:rPr>
              <w:t>、</w:t>
            </w:r>
          </w:p>
          <w:p w14:paraId="377D0F69" w14:textId="77777777" w:rsidR="005256BA" w:rsidRDefault="005256BA" w:rsidP="005256BA">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下記</w:t>
            </w:r>
            <w:r>
              <w:rPr>
                <w:rFonts w:ascii="ＭＳ ゴシック" w:eastAsia="ＭＳ ゴシック" w:hAnsi="ＭＳ ゴシック"/>
                <w:sz w:val="20"/>
              </w:rPr>
              <w:t>に</w:t>
            </w:r>
            <w:r w:rsidRPr="00421B4A">
              <w:rPr>
                <w:rFonts w:ascii="ＭＳ ゴシック" w:eastAsia="ＭＳ ゴシック" w:hAnsi="ＭＳ ゴシック" w:hint="eastAsia"/>
                <w:sz w:val="20"/>
              </w:rPr>
              <w:t>対処方法を記すこと</w:t>
            </w:r>
            <w:r>
              <w:rPr>
                <w:rFonts w:ascii="ＭＳ ゴシック" w:eastAsia="ＭＳ ゴシック" w:hAnsi="ＭＳ ゴシック" w:hint="eastAsia"/>
                <w:sz w:val="20"/>
              </w:rPr>
              <w:t>。</w:t>
            </w:r>
          </w:p>
          <w:p w14:paraId="53C5059C" w14:textId="77777777" w:rsidR="005256BA" w:rsidRPr="00421B4A" w:rsidRDefault="005256BA" w:rsidP="005256BA">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 xml:space="preserve">  未成年　　</w:t>
            </w:r>
          </w:p>
          <w:p w14:paraId="4875230A" w14:textId="77777777" w:rsidR="005256BA" w:rsidRPr="00421B4A" w:rsidRDefault="005256BA" w:rsidP="005256BA">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成年で十分な判断力のない場合　　</w:t>
            </w:r>
          </w:p>
          <w:p w14:paraId="50CE09A7" w14:textId="77777777" w:rsidR="005256BA" w:rsidRPr="00421B4A" w:rsidRDefault="005256BA" w:rsidP="005256BA">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hint="eastAsia"/>
                <w:sz w:val="20"/>
              </w:rPr>
              <w:t xml:space="preserve">  成年で意識のない場合</w:t>
            </w:r>
          </w:p>
          <w:p w14:paraId="0B552F67" w14:textId="77777777" w:rsidR="005256BA" w:rsidRDefault="005256BA" w:rsidP="005256BA">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その他たとえば病名に対する配慮が必要な場合</w:t>
            </w:r>
          </w:p>
          <w:p w14:paraId="5E082CD3" w14:textId="77777777" w:rsidR="005256BA" w:rsidRDefault="005256BA" w:rsidP="005256BA">
            <w:pPr>
              <w:ind w:firstLineChars="542" w:firstLine="1084"/>
              <w:rPr>
                <w:rFonts w:ascii="ＭＳ ゴシック" w:eastAsia="ＭＳ ゴシック" w:hAnsi="ＭＳ ゴシック"/>
                <w:sz w:val="20"/>
              </w:rPr>
            </w:pPr>
            <w:r>
              <w:rPr>
                <w:rFonts w:ascii="ＭＳ ゴシック" w:eastAsia="ＭＳ ゴシック" w:hAnsi="ＭＳ ゴシック" w:hint="eastAsia"/>
                <w:sz w:val="20"/>
              </w:rPr>
              <w:t>対処方法：</w:t>
            </w:r>
          </w:p>
          <w:p w14:paraId="7AAC9382" w14:textId="4D5F18A8" w:rsidR="005256BA" w:rsidRDefault="005256BA" w:rsidP="005256BA">
            <w:pPr>
              <w:rPr>
                <w:rFonts w:ascii="ＭＳ ゴシック" w:eastAsia="ＭＳ ゴシック" w:hAnsi="ＭＳ ゴシック"/>
                <w:sz w:val="20"/>
              </w:rPr>
            </w:pPr>
            <w:r w:rsidRPr="002330E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　代諾者より同意を取得</w:t>
            </w:r>
            <w:r w:rsidR="00BA6151">
              <w:rPr>
                <w:rFonts w:ascii="ＭＳ ゴシック" w:eastAsia="ＭＳ ゴシック" w:hAnsi="ＭＳ ゴシック"/>
                <w:sz w:val="20"/>
              </w:rPr>
              <w:t>または研究拒否の申し出を受け付ける</w:t>
            </w:r>
          </w:p>
          <w:p w14:paraId="49A3E1E7" w14:textId="77777777" w:rsidR="005256BA" w:rsidRDefault="005256BA" w:rsidP="005256BA">
            <w:pPr>
              <w:rPr>
                <w:rFonts w:ascii="ＭＳ ゴシック" w:eastAsia="ＭＳ ゴシック" w:hAnsi="ＭＳ ゴシック"/>
                <w:sz w:val="20"/>
              </w:rPr>
            </w:pPr>
            <w:r>
              <w:rPr>
                <w:rFonts w:ascii="ＭＳ ゴシック" w:eastAsia="ＭＳ ゴシック" w:hAnsi="ＭＳ ゴシック" w:hint="eastAsia"/>
                <w:sz w:val="20"/>
              </w:rPr>
              <w:t xml:space="preserve">　　　　　　　□　その他（　　　　　　　　　　　　　　　　　　　　　　）</w:t>
            </w:r>
          </w:p>
          <w:p w14:paraId="2F1E488A" w14:textId="77777777" w:rsidR="00E575EE" w:rsidRPr="00170A34" w:rsidRDefault="00E575EE" w:rsidP="00E575EE">
            <w:pPr>
              <w:ind w:left="-79"/>
              <w:rPr>
                <w:rFonts w:ascii="ＭＳ ゴシック" w:eastAsia="ＭＳ ゴシック" w:hAnsi="ＭＳ ゴシック"/>
                <w:sz w:val="20"/>
              </w:rPr>
            </w:pPr>
            <w:r>
              <w:rPr>
                <w:rFonts w:ascii="ＭＳ ゴシック" w:eastAsia="ＭＳ ゴシック" w:hAnsi="ＭＳ ゴシック" w:hint="eastAsia"/>
                <w:sz w:val="20"/>
              </w:rPr>
              <w:t xml:space="preserve">　 </w:t>
            </w:r>
          </w:p>
        </w:tc>
      </w:tr>
      <w:tr w:rsidR="00E575EE" w:rsidRPr="00170A34" w14:paraId="408BC42E" w14:textId="77777777" w:rsidTr="00B11ABC">
        <w:trPr>
          <w:trHeight w:val="1247"/>
        </w:trPr>
        <w:tc>
          <w:tcPr>
            <w:tcW w:w="1935" w:type="dxa"/>
            <w:vMerge/>
            <w:tcBorders>
              <w:top w:val="single" w:sz="4" w:space="0" w:color="auto"/>
              <w:bottom w:val="single" w:sz="12" w:space="0" w:color="auto"/>
            </w:tcBorders>
            <w:shd w:val="clear" w:color="auto" w:fill="E2EFD9"/>
            <w:vAlign w:val="center"/>
          </w:tcPr>
          <w:p w14:paraId="00DA6655" w14:textId="77777777" w:rsidR="00E575EE" w:rsidRPr="00170A34" w:rsidRDefault="00E575EE" w:rsidP="00E575EE">
            <w:pPr>
              <w:rPr>
                <w:rFonts w:ascii="ＭＳ ゴシック" w:eastAsia="ＭＳ ゴシック" w:hAnsi="ＭＳ ゴシック"/>
                <w:sz w:val="20"/>
              </w:rPr>
            </w:pPr>
          </w:p>
        </w:tc>
        <w:tc>
          <w:tcPr>
            <w:tcW w:w="7525" w:type="dxa"/>
            <w:gridSpan w:val="4"/>
            <w:tcBorders>
              <w:bottom w:val="single" w:sz="4" w:space="0" w:color="auto"/>
            </w:tcBorders>
          </w:tcPr>
          <w:p w14:paraId="559488EB" w14:textId="77777777" w:rsidR="00E575EE" w:rsidRPr="00170A34" w:rsidRDefault="00E575EE" w:rsidP="00A55517">
            <w:pPr>
              <w:rPr>
                <w:rFonts w:ascii="ＭＳ ゴシック" w:eastAsia="ＭＳ ゴシック" w:hAnsi="ＭＳ ゴシック"/>
                <w:sz w:val="20"/>
              </w:rPr>
            </w:pPr>
            <w:r w:rsidRPr="00170A34">
              <w:rPr>
                <w:rFonts w:ascii="ＭＳ ゴシック" w:eastAsia="ＭＳ ゴシック" w:hAnsi="ＭＳ ゴシック"/>
                <w:sz w:val="20"/>
              </w:rPr>
              <w:t xml:space="preserve">(4) </w:t>
            </w:r>
            <w:r w:rsidRPr="00170A34">
              <w:rPr>
                <w:rFonts w:ascii="ＭＳ ゴシック" w:eastAsia="ＭＳ ゴシック" w:hAnsi="ＭＳ ゴシック" w:hint="eastAsia"/>
                <w:sz w:val="20"/>
              </w:rPr>
              <w:t>研究等によって生ずる個人への不利益並びに危険性と医学上の貢献の予測：研究の安全性に対する配慮</w:t>
            </w:r>
            <w:r w:rsidRPr="00170A34">
              <w:rPr>
                <w:rFonts w:ascii="ＭＳ ゴシック" w:eastAsia="ＭＳ ゴシック" w:hAnsi="ＭＳ ゴシック" w:hint="eastAsia"/>
                <w:sz w:val="16"/>
              </w:rPr>
              <w:t>（有害事象発生時の対処方法、非治療群・休薬期等における不利益への配慮等）</w:t>
            </w:r>
          </w:p>
          <w:p w14:paraId="72624F5E" w14:textId="77777777" w:rsidR="00E575EE" w:rsidRPr="00170A34" w:rsidRDefault="00E575EE" w:rsidP="00A55517">
            <w:pPr>
              <w:rPr>
                <w:rFonts w:ascii="ＭＳ ゴシック" w:eastAsia="ＭＳ ゴシック" w:hAnsi="ＭＳ ゴシック"/>
                <w:sz w:val="20"/>
              </w:rPr>
            </w:pPr>
          </w:p>
        </w:tc>
      </w:tr>
      <w:tr w:rsidR="00E575EE" w:rsidRPr="00170A34" w14:paraId="0583FB78" w14:textId="77777777" w:rsidTr="00B11ABC">
        <w:trPr>
          <w:trHeight w:val="1247"/>
        </w:trPr>
        <w:tc>
          <w:tcPr>
            <w:tcW w:w="1935" w:type="dxa"/>
            <w:vMerge/>
            <w:tcBorders>
              <w:top w:val="single" w:sz="4" w:space="0" w:color="auto"/>
              <w:bottom w:val="single" w:sz="12" w:space="0" w:color="auto"/>
            </w:tcBorders>
            <w:shd w:val="clear" w:color="auto" w:fill="E2EFD9"/>
            <w:vAlign w:val="center"/>
          </w:tcPr>
          <w:p w14:paraId="4CF1FC71" w14:textId="77777777" w:rsidR="00E575EE" w:rsidRPr="00170A34" w:rsidRDefault="00E575EE" w:rsidP="00E575EE">
            <w:pPr>
              <w:rPr>
                <w:rFonts w:ascii="ＭＳ ゴシック" w:eastAsia="ＭＳ ゴシック" w:hAnsi="ＭＳ ゴシック"/>
                <w:sz w:val="20"/>
              </w:rPr>
            </w:pPr>
          </w:p>
        </w:tc>
        <w:tc>
          <w:tcPr>
            <w:tcW w:w="7525" w:type="dxa"/>
            <w:gridSpan w:val="4"/>
            <w:tcBorders>
              <w:top w:val="single" w:sz="4" w:space="0" w:color="auto"/>
              <w:bottom w:val="single" w:sz="12" w:space="0" w:color="auto"/>
            </w:tcBorders>
          </w:tcPr>
          <w:p w14:paraId="7A6E4BD2" w14:textId="77777777" w:rsidR="00E575EE" w:rsidRPr="00170A34" w:rsidRDefault="00E575EE" w:rsidP="00A55517">
            <w:pPr>
              <w:rPr>
                <w:rFonts w:ascii="ＭＳ ゴシック" w:eastAsia="ＭＳ ゴシック" w:hAnsi="ＭＳ ゴシック"/>
                <w:sz w:val="20"/>
              </w:rPr>
            </w:pPr>
            <w:r w:rsidRPr="00170A34">
              <w:rPr>
                <w:rFonts w:ascii="ＭＳ ゴシック" w:eastAsia="ＭＳ ゴシック" w:hAnsi="ＭＳ ゴシック"/>
                <w:sz w:val="20"/>
              </w:rPr>
              <w:t>(5)</w:t>
            </w:r>
            <w:r w:rsidRPr="00170A34">
              <w:rPr>
                <w:rFonts w:ascii="ＭＳ ゴシック" w:eastAsia="ＭＳ ゴシック" w:hAnsi="ＭＳ ゴシック" w:hint="eastAsia"/>
                <w:sz w:val="20"/>
              </w:rPr>
              <w:t>その他（備考）</w:t>
            </w:r>
            <w:r w:rsidRPr="00170A34">
              <w:rPr>
                <w:rFonts w:ascii="ＭＳ ゴシック" w:eastAsia="ＭＳ ゴシック" w:hAnsi="ＭＳ ゴシック" w:hint="eastAsia"/>
                <w:sz w:val="16"/>
              </w:rPr>
              <w:t>研究資金、契約形態、知的財産権、利益相反事項などについて記載する</w:t>
            </w:r>
          </w:p>
          <w:p w14:paraId="15F57B32" w14:textId="77777777" w:rsidR="00E575EE" w:rsidRPr="00170A34" w:rsidRDefault="00E575EE" w:rsidP="00A55517">
            <w:pPr>
              <w:rPr>
                <w:rFonts w:ascii="ＭＳ ゴシック" w:eastAsia="ＭＳ ゴシック" w:hAnsi="ＭＳ ゴシック"/>
                <w:sz w:val="20"/>
              </w:rPr>
            </w:pPr>
          </w:p>
        </w:tc>
      </w:tr>
    </w:tbl>
    <w:p w14:paraId="3352D6F4" w14:textId="77777777" w:rsidR="0070425A" w:rsidRDefault="0070425A" w:rsidP="000E0259">
      <w:pPr>
        <w:spacing w:line="240" w:lineRule="exact"/>
        <w:rPr>
          <w:rFonts w:ascii="ＭＳ ゴシック" w:eastAsia="ＭＳ ゴシック" w:hAnsi="ＭＳ ゴシック"/>
          <w:sz w:val="16"/>
        </w:rPr>
      </w:pPr>
    </w:p>
    <w:p w14:paraId="0C0D1680" w14:textId="77777777" w:rsidR="00B13A3A" w:rsidRPr="00170A34" w:rsidRDefault="0070425A" w:rsidP="000E0259">
      <w:pPr>
        <w:spacing w:line="240" w:lineRule="exact"/>
        <w:rPr>
          <w:rFonts w:ascii="ＭＳ ゴシック" w:eastAsia="ＭＳ ゴシック" w:hAnsi="ＭＳ ゴシック"/>
          <w:sz w:val="16"/>
        </w:rPr>
      </w:pPr>
      <w:r>
        <w:rPr>
          <w:rFonts w:ascii="ＭＳ ゴシック" w:eastAsia="ＭＳ ゴシック" w:hAnsi="ＭＳ ゴシック"/>
          <w:sz w:val="16"/>
        </w:rPr>
        <w:br w:type="page"/>
      </w:r>
      <w:r w:rsidR="0076599D" w:rsidRPr="00170A34">
        <w:rPr>
          <w:rFonts w:ascii="ＭＳ ゴシック" w:eastAsia="ＭＳ ゴシック" w:hAnsi="ＭＳ ゴシック" w:hint="eastAsia"/>
          <w:sz w:val="20"/>
        </w:rPr>
        <w:lastRenderedPageBreak/>
        <w:t>【</w:t>
      </w:r>
      <w:r w:rsidR="004A1BA7" w:rsidRPr="00170A34">
        <w:rPr>
          <w:rFonts w:ascii="ＭＳ ゴシック" w:eastAsia="ＭＳ ゴシック" w:hAnsi="ＭＳ ゴシック" w:hint="eastAsia"/>
          <w:sz w:val="20"/>
        </w:rPr>
        <w:t>研究</w:t>
      </w:r>
      <w:r w:rsidR="0076599D" w:rsidRPr="00170A34">
        <w:rPr>
          <w:rFonts w:ascii="ＭＳ ゴシック" w:eastAsia="ＭＳ ゴシック" w:hAnsi="ＭＳ ゴシック" w:hint="eastAsia"/>
          <w:sz w:val="20"/>
        </w:rPr>
        <w:t xml:space="preserve">の概要】　</w:t>
      </w:r>
      <w:r w:rsidR="004A1BA7" w:rsidRPr="00170A34">
        <w:rPr>
          <w:rFonts w:ascii="ＭＳ ゴシック" w:eastAsia="ＭＳ ゴシック" w:hAnsi="ＭＳ ゴシック" w:hint="eastAsia"/>
          <w:sz w:val="20"/>
        </w:rPr>
        <w:t>詳細な実施計画書</w:t>
      </w:r>
      <w:r w:rsidR="00735339" w:rsidRPr="00170A34">
        <w:rPr>
          <w:rFonts w:ascii="ＭＳ ゴシック" w:eastAsia="ＭＳ ゴシック" w:hAnsi="ＭＳ ゴシック" w:hint="eastAsia"/>
          <w:sz w:val="20"/>
        </w:rPr>
        <w:t>を作成し</w:t>
      </w:r>
      <w:r w:rsidR="004A1BA7" w:rsidRPr="00170A34">
        <w:rPr>
          <w:rFonts w:ascii="ＭＳ ゴシック" w:eastAsia="ＭＳ ゴシック" w:hAnsi="ＭＳ ゴシック" w:hint="eastAsia"/>
          <w:sz w:val="20"/>
        </w:rPr>
        <w:t>別途添付すること。</w:t>
      </w:r>
    </w:p>
    <w:tbl>
      <w:tblPr>
        <w:tblW w:w="967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90"/>
      </w:tblGrid>
      <w:tr w:rsidR="00470F01" w:rsidRPr="00170A34" w14:paraId="6074CF6D" w14:textId="77777777" w:rsidTr="006B0CC9">
        <w:trPr>
          <w:trHeight w:val="1383"/>
        </w:trPr>
        <w:tc>
          <w:tcPr>
            <w:tcW w:w="1985" w:type="dxa"/>
            <w:tcBorders>
              <w:bottom w:val="single" w:sz="6" w:space="0" w:color="auto"/>
            </w:tcBorders>
            <w:vAlign w:val="center"/>
          </w:tcPr>
          <w:p w14:paraId="6D24E764" w14:textId="77777777" w:rsidR="00470F01" w:rsidRPr="00170A34" w:rsidRDefault="00470F01" w:rsidP="006B0CC9">
            <w:pPr>
              <w:pStyle w:val="af7"/>
              <w:jc w:val="center"/>
              <w:rPr>
                <w:rFonts w:ascii="ＭＳ ゴシック" w:eastAsia="ＭＳ ゴシック" w:hAnsi="ＭＳ ゴシック"/>
                <w:sz w:val="20"/>
                <w:szCs w:val="20"/>
              </w:rPr>
            </w:pPr>
            <w:r w:rsidRPr="00170A34">
              <w:rPr>
                <w:rFonts w:ascii="ＭＳ ゴシック" w:eastAsia="ＭＳ ゴシック" w:hAnsi="ＭＳ ゴシック" w:hint="eastAsia"/>
                <w:sz w:val="20"/>
                <w:szCs w:val="20"/>
              </w:rPr>
              <w:t>治療・検査等の方法</w:t>
            </w:r>
          </w:p>
        </w:tc>
        <w:tc>
          <w:tcPr>
            <w:tcW w:w="7690" w:type="dxa"/>
          </w:tcPr>
          <w:p w14:paraId="3BCDDEB1" w14:textId="77777777" w:rsidR="00470F01" w:rsidRPr="00C11632" w:rsidRDefault="00470F01" w:rsidP="00470F01">
            <w:pPr>
              <w:pStyle w:val="af7"/>
              <w:wordWrap/>
              <w:spacing w:line="240" w:lineRule="auto"/>
              <w:rPr>
                <w:rFonts w:ascii="ＭＳ ゴシック" w:eastAsia="ＭＳ ゴシック" w:hAnsi="ＭＳ ゴシック"/>
                <w:sz w:val="18"/>
                <w:szCs w:val="16"/>
              </w:rPr>
            </w:pPr>
            <w:r w:rsidRPr="00C11632">
              <w:rPr>
                <w:rFonts w:ascii="ＭＳ ゴシック" w:eastAsia="ＭＳ ゴシック" w:hAnsi="ＭＳ ゴシック" w:hint="eastAsia"/>
                <w:sz w:val="18"/>
                <w:szCs w:val="16"/>
              </w:rPr>
              <w:t>（入院の有無を含める）</w:t>
            </w:r>
          </w:p>
          <w:p w14:paraId="63E4ED69" w14:textId="77777777" w:rsidR="00470F01" w:rsidRPr="00B53A93" w:rsidRDefault="00470F01" w:rsidP="0016400A">
            <w:pPr>
              <w:pStyle w:val="af7"/>
              <w:wordWrap/>
              <w:spacing w:line="240" w:lineRule="auto"/>
              <w:rPr>
                <w:rFonts w:ascii="ＭＳ ゴシック" w:eastAsia="ＭＳ ゴシック" w:hAnsi="ＭＳ ゴシック"/>
              </w:rPr>
            </w:pPr>
          </w:p>
        </w:tc>
      </w:tr>
      <w:tr w:rsidR="00345F42" w:rsidRPr="00170A34" w14:paraId="059094F4" w14:textId="77777777" w:rsidTr="006B0CC9">
        <w:trPr>
          <w:trHeight w:val="1549"/>
        </w:trPr>
        <w:tc>
          <w:tcPr>
            <w:tcW w:w="1985" w:type="dxa"/>
            <w:tcBorders>
              <w:top w:val="single" w:sz="6" w:space="0" w:color="auto"/>
              <w:bottom w:val="single" w:sz="6" w:space="0" w:color="auto"/>
            </w:tcBorders>
            <w:vAlign w:val="center"/>
          </w:tcPr>
          <w:p w14:paraId="7C467338" w14:textId="77777777" w:rsidR="00345F42" w:rsidRPr="00170A34" w:rsidRDefault="00345F42" w:rsidP="006B0CC9">
            <w:pPr>
              <w:pStyle w:val="af7"/>
              <w:jc w:val="center"/>
              <w:rPr>
                <w:rFonts w:ascii="ＭＳ ゴシック" w:eastAsia="ＭＳ ゴシック" w:hAnsi="ＭＳ ゴシック"/>
                <w:sz w:val="20"/>
                <w:szCs w:val="20"/>
              </w:rPr>
            </w:pPr>
            <w:r w:rsidRPr="00170A34">
              <w:rPr>
                <w:rFonts w:ascii="ＭＳ ゴシック" w:eastAsia="ＭＳ ゴシック" w:hAnsi="ＭＳ ゴシック" w:hint="eastAsia"/>
                <w:spacing w:val="0"/>
                <w:sz w:val="20"/>
                <w:szCs w:val="20"/>
              </w:rPr>
              <w:t>併用療法等</w:t>
            </w:r>
          </w:p>
        </w:tc>
        <w:tc>
          <w:tcPr>
            <w:tcW w:w="7690" w:type="dxa"/>
            <w:tcBorders>
              <w:top w:val="single" w:sz="4" w:space="0" w:color="auto"/>
            </w:tcBorders>
          </w:tcPr>
          <w:p w14:paraId="35BF1764" w14:textId="77777777" w:rsidR="00345F42" w:rsidRPr="00C11632" w:rsidRDefault="00345F42" w:rsidP="0016400A">
            <w:pPr>
              <w:pStyle w:val="af7"/>
              <w:wordWrap/>
              <w:spacing w:line="240" w:lineRule="auto"/>
              <w:rPr>
                <w:rFonts w:ascii="ＭＳ ゴシック" w:eastAsia="ＭＳ ゴシック" w:hAnsi="ＭＳ ゴシック"/>
                <w:spacing w:val="0"/>
                <w:sz w:val="18"/>
                <w:szCs w:val="18"/>
              </w:rPr>
            </w:pPr>
            <w:r w:rsidRPr="00C11632">
              <w:rPr>
                <w:rFonts w:ascii="ＭＳ ゴシック" w:eastAsia="ＭＳ ゴシック" w:hAnsi="ＭＳ ゴシック" w:hint="eastAsia"/>
                <w:spacing w:val="0"/>
                <w:sz w:val="18"/>
                <w:szCs w:val="18"/>
              </w:rPr>
              <w:t>（休薬、併用療法、禁忌・併用制限等）</w:t>
            </w:r>
          </w:p>
          <w:p w14:paraId="7EF12E77" w14:textId="77777777" w:rsidR="00345F42" w:rsidRPr="00170A34" w:rsidRDefault="00345F42" w:rsidP="0016400A">
            <w:pPr>
              <w:pStyle w:val="af7"/>
              <w:wordWrap/>
              <w:spacing w:line="240" w:lineRule="auto"/>
              <w:rPr>
                <w:rFonts w:ascii="ＭＳ ゴシック" w:eastAsia="ＭＳ ゴシック" w:hAnsi="ＭＳ ゴシック"/>
                <w:sz w:val="20"/>
              </w:rPr>
            </w:pPr>
          </w:p>
        </w:tc>
      </w:tr>
      <w:tr w:rsidR="00E800B0" w:rsidRPr="00170A34" w14:paraId="17016EA0" w14:textId="77777777" w:rsidTr="006B0CC9">
        <w:trPr>
          <w:trHeight w:hRule="exact" w:val="1481"/>
        </w:trPr>
        <w:tc>
          <w:tcPr>
            <w:tcW w:w="1985" w:type="dxa"/>
            <w:tcBorders>
              <w:top w:val="single" w:sz="6" w:space="0" w:color="auto"/>
              <w:bottom w:val="single" w:sz="4" w:space="0" w:color="auto"/>
            </w:tcBorders>
            <w:vAlign w:val="center"/>
          </w:tcPr>
          <w:p w14:paraId="16AF02B9" w14:textId="77777777" w:rsidR="00470F01" w:rsidRPr="00170A34" w:rsidRDefault="00470F01" w:rsidP="006B0CC9">
            <w:pPr>
              <w:pStyle w:val="af7"/>
              <w:jc w:val="center"/>
              <w:rPr>
                <w:rFonts w:ascii="ＭＳ ゴシック" w:eastAsia="ＭＳ ゴシック" w:hAnsi="ＭＳ ゴシック"/>
                <w:spacing w:val="-1"/>
                <w:sz w:val="20"/>
                <w:szCs w:val="20"/>
              </w:rPr>
            </w:pPr>
            <w:r w:rsidRPr="00170A34">
              <w:rPr>
                <w:rFonts w:ascii="ＭＳ ゴシック" w:eastAsia="ＭＳ ゴシック" w:hAnsi="ＭＳ ゴシック" w:hint="eastAsia"/>
                <w:spacing w:val="-1"/>
                <w:sz w:val="20"/>
                <w:szCs w:val="20"/>
              </w:rPr>
              <w:t>検査・</w:t>
            </w:r>
          </w:p>
          <w:p w14:paraId="530841E2" w14:textId="77777777" w:rsidR="00E800B0" w:rsidRPr="00170A34" w:rsidRDefault="00470F01" w:rsidP="006B0CC9">
            <w:pPr>
              <w:pStyle w:val="af7"/>
              <w:jc w:val="center"/>
              <w:rPr>
                <w:rFonts w:ascii="ＭＳ ゴシック" w:eastAsia="ＭＳ ゴシック" w:hAnsi="ＭＳ ゴシック" w:cs="Times New Roman"/>
                <w:spacing w:val="-1"/>
                <w:sz w:val="20"/>
                <w:szCs w:val="20"/>
              </w:rPr>
            </w:pPr>
            <w:r w:rsidRPr="00170A34">
              <w:rPr>
                <w:rFonts w:ascii="ＭＳ ゴシック" w:eastAsia="ＭＳ ゴシック" w:hAnsi="ＭＳ ゴシック" w:hint="eastAsia"/>
                <w:spacing w:val="-1"/>
                <w:sz w:val="20"/>
                <w:szCs w:val="20"/>
              </w:rPr>
              <w:t>観察項目</w:t>
            </w:r>
          </w:p>
        </w:tc>
        <w:tc>
          <w:tcPr>
            <w:tcW w:w="7690" w:type="dxa"/>
            <w:tcBorders>
              <w:top w:val="single" w:sz="4" w:space="0" w:color="auto"/>
              <w:bottom w:val="single" w:sz="4" w:space="0" w:color="auto"/>
            </w:tcBorders>
          </w:tcPr>
          <w:p w14:paraId="7ED44A4C" w14:textId="77777777" w:rsidR="00E800B0" w:rsidRPr="00C11632" w:rsidRDefault="00E800B0" w:rsidP="0016400A">
            <w:pPr>
              <w:pStyle w:val="af7"/>
              <w:wordWrap/>
              <w:spacing w:line="240" w:lineRule="auto"/>
              <w:rPr>
                <w:rFonts w:ascii="ＭＳ ゴシック" w:eastAsia="ＭＳ ゴシック" w:hAnsi="ＭＳ ゴシック"/>
                <w:spacing w:val="-1"/>
                <w:sz w:val="18"/>
              </w:rPr>
            </w:pPr>
            <w:r w:rsidRPr="00C11632">
              <w:rPr>
                <w:rFonts w:ascii="ＭＳ ゴシック" w:eastAsia="ＭＳ ゴシック" w:hAnsi="ＭＳ ゴシック" w:hint="eastAsia"/>
                <w:spacing w:val="-1"/>
                <w:sz w:val="18"/>
              </w:rPr>
              <w:t>（スケジュール表を適宜入れる）</w:t>
            </w:r>
          </w:p>
          <w:p w14:paraId="31334597" w14:textId="77777777" w:rsidR="00E800B0" w:rsidRPr="00170A34" w:rsidRDefault="00E800B0" w:rsidP="0016400A">
            <w:pPr>
              <w:pStyle w:val="af7"/>
              <w:wordWrap/>
              <w:spacing w:line="240" w:lineRule="auto"/>
              <w:rPr>
                <w:rFonts w:ascii="ＭＳ ゴシック" w:eastAsia="ＭＳ ゴシック" w:hAnsi="ＭＳ ゴシック" w:cs="Times New Roman"/>
                <w:spacing w:val="-1"/>
              </w:rPr>
            </w:pPr>
          </w:p>
        </w:tc>
      </w:tr>
      <w:tr w:rsidR="00345F42" w:rsidRPr="00170A34" w14:paraId="7B458DD8" w14:textId="77777777" w:rsidTr="006B0CC9">
        <w:trPr>
          <w:trHeight w:hRule="exact" w:val="1413"/>
        </w:trPr>
        <w:tc>
          <w:tcPr>
            <w:tcW w:w="1985" w:type="dxa"/>
            <w:tcBorders>
              <w:top w:val="single" w:sz="4" w:space="0" w:color="auto"/>
              <w:bottom w:val="single" w:sz="4" w:space="0" w:color="auto"/>
            </w:tcBorders>
            <w:vAlign w:val="center"/>
          </w:tcPr>
          <w:p w14:paraId="2CFDAF84" w14:textId="77777777" w:rsidR="0070425A" w:rsidRDefault="00345F42" w:rsidP="006B0CC9">
            <w:pPr>
              <w:pStyle w:val="af7"/>
              <w:jc w:val="center"/>
              <w:rPr>
                <w:rFonts w:ascii="ＭＳ ゴシック" w:eastAsia="ＭＳ ゴシック" w:hAnsi="ＭＳ ゴシック" w:cs="Times New Roman"/>
                <w:spacing w:val="-1"/>
                <w:sz w:val="20"/>
                <w:szCs w:val="20"/>
              </w:rPr>
            </w:pPr>
            <w:r w:rsidRPr="00170A34">
              <w:rPr>
                <w:rFonts w:ascii="ＭＳ ゴシック" w:eastAsia="ＭＳ ゴシック" w:hAnsi="ＭＳ ゴシック" w:cs="Times New Roman" w:hint="eastAsia"/>
                <w:spacing w:val="-1"/>
                <w:sz w:val="20"/>
                <w:szCs w:val="20"/>
              </w:rPr>
              <w:t>予想される危険・</w:t>
            </w:r>
          </w:p>
          <w:p w14:paraId="1B43280F" w14:textId="77777777" w:rsidR="00345F42" w:rsidRPr="00170A34" w:rsidRDefault="00345F42" w:rsidP="006B0CC9">
            <w:pPr>
              <w:pStyle w:val="af7"/>
              <w:jc w:val="center"/>
              <w:rPr>
                <w:rFonts w:ascii="ＭＳ ゴシック" w:eastAsia="ＭＳ ゴシック" w:hAnsi="ＭＳ ゴシック" w:cs="Times New Roman"/>
                <w:spacing w:val="-1"/>
                <w:sz w:val="20"/>
                <w:szCs w:val="20"/>
              </w:rPr>
            </w:pPr>
            <w:r w:rsidRPr="00170A34">
              <w:rPr>
                <w:rFonts w:ascii="ＭＳ ゴシック" w:eastAsia="ＭＳ ゴシック" w:hAnsi="ＭＳ ゴシック" w:cs="Times New Roman" w:hint="eastAsia"/>
                <w:spacing w:val="-1"/>
                <w:sz w:val="20"/>
                <w:szCs w:val="20"/>
              </w:rPr>
              <w:t>不快と注意事項</w:t>
            </w:r>
          </w:p>
        </w:tc>
        <w:tc>
          <w:tcPr>
            <w:tcW w:w="7690" w:type="dxa"/>
            <w:tcBorders>
              <w:top w:val="single" w:sz="4" w:space="0" w:color="auto"/>
              <w:bottom w:val="single" w:sz="4" w:space="0" w:color="auto"/>
            </w:tcBorders>
          </w:tcPr>
          <w:p w14:paraId="7A647766" w14:textId="77777777" w:rsidR="00345F42" w:rsidRPr="00170A34" w:rsidRDefault="00345F42" w:rsidP="0016400A">
            <w:pPr>
              <w:pStyle w:val="af7"/>
              <w:wordWrap/>
              <w:spacing w:line="240" w:lineRule="auto"/>
              <w:rPr>
                <w:rFonts w:ascii="ＭＳ ゴシック" w:eastAsia="ＭＳ ゴシック" w:hAnsi="ＭＳ ゴシック"/>
                <w:spacing w:val="-1"/>
                <w:sz w:val="20"/>
                <w:szCs w:val="20"/>
              </w:rPr>
            </w:pPr>
          </w:p>
        </w:tc>
      </w:tr>
      <w:tr w:rsidR="00345F42" w:rsidRPr="00170A34" w14:paraId="578A3FE8" w14:textId="77777777" w:rsidTr="006B0CC9">
        <w:trPr>
          <w:trHeight w:hRule="exact" w:val="1682"/>
        </w:trPr>
        <w:tc>
          <w:tcPr>
            <w:tcW w:w="1985" w:type="dxa"/>
            <w:tcBorders>
              <w:top w:val="single" w:sz="4" w:space="0" w:color="auto"/>
              <w:bottom w:val="single" w:sz="12" w:space="0" w:color="auto"/>
            </w:tcBorders>
            <w:vAlign w:val="center"/>
          </w:tcPr>
          <w:p w14:paraId="365F992C" w14:textId="77777777" w:rsidR="00345F42" w:rsidRPr="00170A34" w:rsidRDefault="00345F42" w:rsidP="006B0CC9">
            <w:pPr>
              <w:pStyle w:val="af7"/>
              <w:jc w:val="center"/>
              <w:rPr>
                <w:rFonts w:ascii="ＭＳ ゴシック" w:eastAsia="ＭＳ ゴシック" w:hAnsi="ＭＳ ゴシック" w:cs="Times New Roman"/>
                <w:spacing w:val="-1"/>
                <w:sz w:val="20"/>
                <w:szCs w:val="20"/>
              </w:rPr>
            </w:pPr>
            <w:r w:rsidRPr="00170A34">
              <w:rPr>
                <w:rFonts w:ascii="ＭＳ ゴシック" w:eastAsia="ＭＳ ゴシック" w:hAnsi="ＭＳ ゴシック" w:cs="Times New Roman" w:hint="eastAsia"/>
                <w:spacing w:val="-1"/>
                <w:sz w:val="20"/>
                <w:szCs w:val="20"/>
              </w:rPr>
              <w:t>その他</w:t>
            </w:r>
          </w:p>
        </w:tc>
        <w:tc>
          <w:tcPr>
            <w:tcW w:w="7690" w:type="dxa"/>
            <w:tcBorders>
              <w:top w:val="single" w:sz="4" w:space="0" w:color="auto"/>
              <w:bottom w:val="single" w:sz="12" w:space="0" w:color="auto"/>
            </w:tcBorders>
          </w:tcPr>
          <w:p w14:paraId="0C83F0A6" w14:textId="77777777" w:rsidR="00345F42" w:rsidRPr="00C11632" w:rsidRDefault="00345F42" w:rsidP="0016400A">
            <w:pPr>
              <w:pStyle w:val="af7"/>
              <w:wordWrap/>
              <w:spacing w:line="240" w:lineRule="auto"/>
              <w:rPr>
                <w:rFonts w:ascii="ＭＳ ゴシック" w:eastAsia="ＭＳ ゴシック" w:hAnsi="ＭＳ ゴシック"/>
                <w:spacing w:val="0"/>
                <w:sz w:val="18"/>
                <w:szCs w:val="20"/>
              </w:rPr>
            </w:pPr>
            <w:r w:rsidRPr="00C11632">
              <w:rPr>
                <w:rFonts w:ascii="ＭＳ ゴシック" w:eastAsia="ＭＳ ゴシック" w:hAnsi="ＭＳ ゴシック" w:hint="eastAsia"/>
                <w:spacing w:val="0"/>
                <w:sz w:val="18"/>
                <w:szCs w:val="20"/>
              </w:rPr>
              <w:t>先行する他の研究の治療成績（有効性・安全性）の概要</w:t>
            </w:r>
          </w:p>
          <w:p w14:paraId="3CB3C49B" w14:textId="77777777" w:rsidR="00345F42" w:rsidRPr="00170A34" w:rsidRDefault="00345F42" w:rsidP="0016400A">
            <w:pPr>
              <w:pStyle w:val="af7"/>
              <w:wordWrap/>
              <w:spacing w:line="240" w:lineRule="auto"/>
              <w:rPr>
                <w:rFonts w:ascii="ＭＳ ゴシック" w:eastAsia="ＭＳ ゴシック" w:hAnsi="ＭＳ ゴシック"/>
                <w:spacing w:val="-1"/>
                <w:sz w:val="20"/>
                <w:szCs w:val="20"/>
              </w:rPr>
            </w:pPr>
          </w:p>
        </w:tc>
      </w:tr>
      <w:tr w:rsidR="00E800B0" w:rsidRPr="00764875" w14:paraId="7712B32A" w14:textId="77777777" w:rsidTr="006B0CC9">
        <w:trPr>
          <w:trHeight w:val="2858"/>
        </w:trPr>
        <w:tc>
          <w:tcPr>
            <w:tcW w:w="9675" w:type="dxa"/>
            <w:gridSpan w:val="2"/>
            <w:tcBorders>
              <w:bottom w:val="single" w:sz="12" w:space="0" w:color="auto"/>
            </w:tcBorders>
          </w:tcPr>
          <w:p w14:paraId="6DC279B3" w14:textId="77777777" w:rsidR="00E800B0" w:rsidRPr="00170A34" w:rsidRDefault="00E800B0" w:rsidP="0016400A">
            <w:pPr>
              <w:rPr>
                <w:rFonts w:ascii="ＭＳ ゴシック" w:eastAsia="ＭＳ ゴシック" w:hAnsi="ＭＳ ゴシック"/>
                <w:sz w:val="20"/>
              </w:rPr>
            </w:pPr>
            <w:r w:rsidRPr="00170A34">
              <w:rPr>
                <w:rFonts w:ascii="ＭＳ ゴシック" w:eastAsia="ＭＳ ゴシック" w:hAnsi="ＭＳ ゴシック" w:hint="eastAsia"/>
                <w:sz w:val="20"/>
              </w:rPr>
              <w:t>【参考文献リスト】</w:t>
            </w:r>
          </w:p>
          <w:p w14:paraId="58C3C0BC" w14:textId="77777777" w:rsidR="00E800B0" w:rsidRPr="00170A34" w:rsidRDefault="0016400A" w:rsidP="0016400A">
            <w:pPr>
              <w:numPr>
                <w:ilvl w:val="0"/>
                <w:numId w:val="15"/>
              </w:numPr>
              <w:tabs>
                <w:tab w:val="clear" w:pos="1328"/>
                <w:tab w:val="num" w:pos="331"/>
              </w:tabs>
              <w:ind w:left="331" w:right="115" w:hanging="215"/>
              <w:rPr>
                <w:rFonts w:ascii="ＭＳ ゴシック" w:eastAsia="ＭＳ ゴシック" w:hAnsi="ＭＳ ゴシック"/>
                <w:sz w:val="16"/>
              </w:rPr>
            </w:pPr>
            <w:r w:rsidRPr="00170A34">
              <w:rPr>
                <w:rFonts w:ascii="ＭＳ ゴシック" w:eastAsia="ＭＳ ゴシック" w:hAnsi="ＭＳ ゴシック" w:hint="eastAsia"/>
                <w:sz w:val="16"/>
              </w:rPr>
              <w:t>本申請書（様式1-4</w:t>
            </w:r>
            <w:r w:rsidR="00E800B0" w:rsidRPr="00170A34">
              <w:rPr>
                <w:rFonts w:ascii="ＭＳ ゴシック" w:eastAsia="ＭＳ ゴシック" w:hAnsi="ＭＳ ゴシック" w:hint="eastAsia"/>
                <w:sz w:val="16"/>
              </w:rPr>
              <w:t>）に引用された参考文献・参考資料には肩番号をふり、番号順にリストを作成する。参考文献リスト中のキーとなる1～2件の参考文献についてはコピーを添付する。</w:t>
            </w:r>
          </w:p>
          <w:p w14:paraId="68C5DE1C" w14:textId="77777777" w:rsidR="00E800B0" w:rsidRPr="00170A34" w:rsidRDefault="00E800B0" w:rsidP="0016400A">
            <w:pPr>
              <w:numPr>
                <w:ilvl w:val="0"/>
                <w:numId w:val="15"/>
              </w:numPr>
              <w:tabs>
                <w:tab w:val="clear" w:pos="1328"/>
                <w:tab w:val="num" w:pos="331"/>
              </w:tabs>
              <w:ind w:left="331" w:right="115" w:hanging="215"/>
              <w:rPr>
                <w:rFonts w:ascii="ＭＳ ゴシック" w:eastAsia="ＭＳ ゴシック" w:hAnsi="ＭＳ ゴシック"/>
                <w:sz w:val="16"/>
              </w:rPr>
            </w:pPr>
            <w:r w:rsidRPr="00170A34">
              <w:rPr>
                <w:rFonts w:ascii="ＭＳ ゴシック" w:eastAsia="ＭＳ ゴシック" w:hAnsi="ＭＳ ゴシック" w:hint="eastAsia"/>
                <w:sz w:val="16"/>
              </w:rPr>
              <w:t>引用の記載方法についての指定はないが、学術雑誌の場合には全員の著者名、論文タイトル、雑誌名、巻、ページ、年号の情報を含むこと。</w:t>
            </w:r>
          </w:p>
          <w:p w14:paraId="09E6D502" w14:textId="77777777" w:rsidR="00E800B0" w:rsidRPr="00764875" w:rsidRDefault="00E800B0" w:rsidP="0016400A">
            <w:pPr>
              <w:rPr>
                <w:rFonts w:ascii="ＭＳ ゴシック" w:eastAsia="ＭＳ ゴシック" w:hAnsi="ＭＳ ゴシック"/>
                <w:sz w:val="20"/>
              </w:rPr>
            </w:pPr>
          </w:p>
          <w:p w14:paraId="7786525D" w14:textId="77777777" w:rsidR="00E800B0" w:rsidRPr="00764875" w:rsidRDefault="00E800B0" w:rsidP="0016400A">
            <w:pPr>
              <w:rPr>
                <w:rFonts w:ascii="ＭＳ ゴシック" w:eastAsia="ＭＳ ゴシック" w:hAnsi="ＭＳ ゴシック"/>
                <w:sz w:val="20"/>
              </w:rPr>
            </w:pPr>
          </w:p>
        </w:tc>
      </w:tr>
    </w:tbl>
    <w:p w14:paraId="23705C5A" w14:textId="77777777" w:rsidR="008427CD" w:rsidRPr="00764875" w:rsidRDefault="008427CD" w:rsidP="008427CD">
      <w:pPr>
        <w:spacing w:line="240" w:lineRule="exact"/>
        <w:rPr>
          <w:rFonts w:ascii="ＭＳ ゴシック" w:eastAsia="ＭＳ ゴシック" w:hAnsi="ＭＳ ゴシック"/>
          <w:sz w:val="18"/>
        </w:rPr>
      </w:pPr>
    </w:p>
    <w:sectPr w:rsidR="008427CD" w:rsidRPr="00764875" w:rsidSect="00B11ABC">
      <w:headerReference w:type="even" r:id="rId7"/>
      <w:headerReference w:type="default" r:id="rId8"/>
      <w:footerReference w:type="even" r:id="rId9"/>
      <w:footerReference w:type="default" r:id="rId10"/>
      <w:headerReference w:type="first" r:id="rId11"/>
      <w:footerReference w:type="first" r:id="rId12"/>
      <w:pgSz w:w="11906" w:h="16838" w:code="9"/>
      <w:pgMar w:top="907" w:right="1191" w:bottom="794" w:left="1191" w:header="0" w:footer="510"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6E2A" w14:textId="77777777" w:rsidR="00D630DD" w:rsidRDefault="00D630DD" w:rsidP="00B13A3A">
      <w:r>
        <w:separator/>
      </w:r>
    </w:p>
  </w:endnote>
  <w:endnote w:type="continuationSeparator" w:id="0">
    <w:p w14:paraId="28407CC8" w14:textId="77777777" w:rsidR="00D630DD" w:rsidRDefault="00D630DD" w:rsidP="00B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ヒラギノ角ゴ ProN W3">
    <w:altName w:val="游ゴシック"/>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AE1" w14:textId="77777777" w:rsidR="00714C52" w:rsidRDefault="00714C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48F" w14:textId="77777777" w:rsidR="0076599D" w:rsidRDefault="0076599D">
    <w:pPr>
      <w:pStyle w:val="a5"/>
      <w:jc w:val="center"/>
    </w:pPr>
    <w:r>
      <w:fldChar w:fldCharType="begin"/>
    </w:r>
    <w:r>
      <w:instrText>PAGE   \* MERGEFORMAT</w:instrText>
    </w:r>
    <w:r>
      <w:fldChar w:fldCharType="separate"/>
    </w:r>
    <w:r w:rsidR="00D808B3" w:rsidRPr="00D808B3">
      <w:rPr>
        <w:noProof/>
        <w:lang w:val="ja-JP"/>
      </w:rPr>
      <w:t>1</w:t>
    </w:r>
    <w:r>
      <w:fldChar w:fldCharType="end"/>
    </w:r>
  </w:p>
  <w:p w14:paraId="33132C50" w14:textId="77777777" w:rsidR="006409C4" w:rsidRDefault="006409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1D08" w14:textId="77777777" w:rsidR="00714C52" w:rsidRDefault="00714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E4E0" w14:textId="77777777" w:rsidR="00D630DD" w:rsidRDefault="00D630DD" w:rsidP="00B13A3A">
      <w:r>
        <w:separator/>
      </w:r>
    </w:p>
  </w:footnote>
  <w:footnote w:type="continuationSeparator" w:id="0">
    <w:p w14:paraId="73BF1F40" w14:textId="77777777" w:rsidR="00D630DD" w:rsidRDefault="00D630DD" w:rsidP="00B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2FAD" w14:textId="77777777" w:rsidR="00714C52" w:rsidRDefault="00714C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0EB0" w14:textId="77777777" w:rsidR="00720CD0" w:rsidRDefault="00720CD0" w:rsidP="007979CB">
    <w:pPr>
      <w:pStyle w:val="a3"/>
      <w:jc w:val="right"/>
      <w:rPr>
        <w:rFonts w:asciiTheme="majorEastAsia" w:eastAsiaTheme="majorEastAsia" w:hAnsiTheme="majorEastAsia"/>
        <w:sz w:val="18"/>
        <w:szCs w:val="18"/>
      </w:rPr>
    </w:pPr>
  </w:p>
  <w:p w14:paraId="18634178" w14:textId="2145D9AF" w:rsidR="00720CD0" w:rsidRPr="00EE7501" w:rsidRDefault="007979CB" w:rsidP="007979CB">
    <w:pPr>
      <w:pStyle w:val="a3"/>
      <w:jc w:val="right"/>
      <w:rPr>
        <w:rFonts w:asciiTheme="majorEastAsia" w:eastAsiaTheme="majorEastAsia" w:hAnsiTheme="majorEastAsia"/>
        <w:sz w:val="18"/>
        <w:szCs w:val="18"/>
      </w:rPr>
    </w:pPr>
    <w:r w:rsidRPr="00EE7501">
      <w:rPr>
        <w:rFonts w:asciiTheme="majorEastAsia" w:eastAsiaTheme="majorEastAsia" w:hAnsiTheme="majorEastAsia" w:hint="eastAsia"/>
        <w:sz w:val="18"/>
        <w:szCs w:val="18"/>
      </w:rPr>
      <w:t>成田赤十字病院　様式</w:t>
    </w:r>
    <w:r w:rsidR="00720CD0">
      <w:rPr>
        <w:rFonts w:asciiTheme="majorEastAsia" w:eastAsiaTheme="majorEastAsia" w:hAnsiTheme="majorEastAsia"/>
        <w:sz w:val="18"/>
        <w:szCs w:val="18"/>
      </w:rPr>
      <w:t>02-4</w:t>
    </w:r>
    <w:r w:rsidR="00714C52" w:rsidRPr="00714C52">
      <w:rPr>
        <w:rFonts w:asciiTheme="majorEastAsia" w:eastAsiaTheme="majorEastAsia" w:hAnsiTheme="majorEastAsia" w:hint="eastAsia"/>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720CD0" w:rsidRPr="008F0620" w14:paraId="05866BC3" w14:textId="77777777" w:rsidTr="00040B7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32D34FAB" w14:textId="77777777" w:rsidR="00720CD0" w:rsidRPr="00A96781" w:rsidRDefault="00720CD0" w:rsidP="00720CD0">
          <w:pPr>
            <w:pStyle w:val="a3"/>
            <w:tabs>
              <w:tab w:val="clear" w:pos="8504"/>
              <w:tab w:val="right" w:pos="9000"/>
            </w:tabs>
            <w:jc w:val="center"/>
            <w:rPr>
              <w:rFonts w:asciiTheme="majorEastAsia" w:eastAsiaTheme="majorEastAsia" w:hAnsiTheme="majorEastAsia"/>
              <w:sz w:val="18"/>
              <w:szCs w:val="18"/>
            </w:rPr>
          </w:pPr>
          <w:r w:rsidRPr="00A96781">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FA41A00" w14:textId="77777777" w:rsidR="00720CD0" w:rsidRPr="00A96781" w:rsidRDefault="00720CD0" w:rsidP="00720CD0">
          <w:pPr>
            <w:pStyle w:val="a3"/>
            <w:tabs>
              <w:tab w:val="clear" w:pos="8504"/>
              <w:tab w:val="right" w:pos="9000"/>
            </w:tabs>
            <w:jc w:val="center"/>
            <w:rPr>
              <w:rFonts w:asciiTheme="majorEastAsia" w:eastAsiaTheme="majorEastAsia" w:hAnsiTheme="majorEastAsia"/>
              <w:sz w:val="18"/>
              <w:szCs w:val="18"/>
            </w:rPr>
          </w:pPr>
          <w:r w:rsidRPr="00A96781">
            <w:rPr>
              <w:rFonts w:asciiTheme="majorEastAsia" w:eastAsiaTheme="majorEastAsia" w:hAnsiTheme="majorEastAsia" w:hint="eastAsia"/>
              <w:sz w:val="18"/>
              <w:szCs w:val="18"/>
            </w:rPr>
            <w:t>－</w:t>
          </w:r>
        </w:p>
      </w:tc>
    </w:tr>
  </w:tbl>
  <w:p w14:paraId="6D1738AA" w14:textId="77777777" w:rsidR="00CA726F" w:rsidRPr="000277F0" w:rsidRDefault="00CA72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A558" w14:textId="77777777" w:rsidR="00714C52" w:rsidRDefault="00714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8606496"/>
    <w:lvl w:ilvl="0">
      <w:start w:val="1"/>
      <w:numFmt w:val="decimalFullWidth"/>
      <w:lvlText w:val="（%1）"/>
      <w:lvlJc w:val="left"/>
      <w:pPr>
        <w:tabs>
          <w:tab w:val="num" w:pos="540"/>
        </w:tabs>
        <w:ind w:left="540" w:hanging="540"/>
      </w:pPr>
    </w:lvl>
  </w:abstractNum>
  <w:abstractNum w:abstractNumId="1" w15:restartNumberingAfterBreak="0">
    <w:nsid w:val="00000003"/>
    <w:multiLevelType w:val="singleLevel"/>
    <w:tmpl w:val="9334B80A"/>
    <w:lvl w:ilvl="0">
      <w:start w:val="1"/>
      <w:numFmt w:val="decimalFullWidth"/>
      <w:lvlText w:val="（%1）"/>
      <w:lvlJc w:val="left"/>
      <w:pPr>
        <w:tabs>
          <w:tab w:val="num" w:pos="540"/>
        </w:tabs>
        <w:ind w:left="540" w:hanging="540"/>
      </w:pPr>
    </w:lvl>
  </w:abstractNum>
  <w:abstractNum w:abstractNumId="2" w15:restartNumberingAfterBreak="0">
    <w:nsid w:val="00000005"/>
    <w:multiLevelType w:val="singleLevel"/>
    <w:tmpl w:val="531CB740"/>
    <w:lvl w:ilvl="0">
      <w:start w:val="1"/>
      <w:numFmt w:val="decimalFullWidth"/>
      <w:lvlText w:val="（%1）"/>
      <w:lvlJc w:val="left"/>
      <w:pPr>
        <w:tabs>
          <w:tab w:val="num" w:pos="540"/>
        </w:tabs>
        <w:ind w:left="540" w:hanging="540"/>
      </w:pPr>
    </w:lvl>
  </w:abstractNum>
  <w:abstractNum w:abstractNumId="3" w15:restartNumberingAfterBreak="0">
    <w:nsid w:val="0F252526"/>
    <w:multiLevelType w:val="singleLevel"/>
    <w:tmpl w:val="D0AE5C36"/>
    <w:lvl w:ilvl="0">
      <w:start w:val="1"/>
      <w:numFmt w:val="decimalFullWidth"/>
      <w:lvlText w:val="（%1）"/>
      <w:lvlJc w:val="left"/>
      <w:pPr>
        <w:tabs>
          <w:tab w:val="num" w:pos="720"/>
        </w:tabs>
        <w:ind w:left="720" w:hanging="720"/>
      </w:pPr>
      <w:rPr>
        <w:rFonts w:hint="eastAsia"/>
      </w:rPr>
    </w:lvl>
  </w:abstractNum>
  <w:abstractNum w:abstractNumId="4" w15:restartNumberingAfterBreak="0">
    <w:nsid w:val="1CAF144C"/>
    <w:multiLevelType w:val="hybridMultilevel"/>
    <w:tmpl w:val="9FDC6646"/>
    <w:lvl w:ilvl="0" w:tplc="A3742824">
      <w:start w:val="1"/>
      <w:numFmt w:val="bullet"/>
      <w:lvlText w:val=""/>
      <w:lvlJc w:val="left"/>
      <w:pPr>
        <w:tabs>
          <w:tab w:val="num" w:pos="341"/>
        </w:tabs>
        <w:ind w:left="341" w:hanging="341"/>
      </w:pPr>
      <w:rPr>
        <w:rFonts w:ascii="Symbol" w:hAnsi="Symbol" w:hint="default"/>
        <w:color w:val="auto"/>
      </w:rPr>
    </w:lvl>
    <w:lvl w:ilvl="1" w:tplc="6706BFBC" w:tentative="1">
      <w:start w:val="1"/>
      <w:numFmt w:val="bullet"/>
      <w:lvlText w:val=""/>
      <w:lvlJc w:val="left"/>
      <w:pPr>
        <w:tabs>
          <w:tab w:val="num" w:pos="-147"/>
        </w:tabs>
        <w:ind w:left="-147" w:hanging="420"/>
      </w:pPr>
      <w:rPr>
        <w:rFonts w:ascii="Wingdings" w:hAnsi="Wingdings" w:hint="default"/>
      </w:rPr>
    </w:lvl>
    <w:lvl w:ilvl="2" w:tplc="1F80F7AC" w:tentative="1">
      <w:start w:val="1"/>
      <w:numFmt w:val="bullet"/>
      <w:lvlText w:val=""/>
      <w:lvlJc w:val="left"/>
      <w:pPr>
        <w:tabs>
          <w:tab w:val="num" w:pos="273"/>
        </w:tabs>
        <w:ind w:left="273" w:hanging="420"/>
      </w:pPr>
      <w:rPr>
        <w:rFonts w:ascii="Wingdings" w:hAnsi="Wingdings" w:hint="default"/>
      </w:rPr>
    </w:lvl>
    <w:lvl w:ilvl="3" w:tplc="06CE5E26" w:tentative="1">
      <w:start w:val="1"/>
      <w:numFmt w:val="bullet"/>
      <w:lvlText w:val=""/>
      <w:lvlJc w:val="left"/>
      <w:pPr>
        <w:tabs>
          <w:tab w:val="num" w:pos="693"/>
        </w:tabs>
        <w:ind w:left="693" w:hanging="420"/>
      </w:pPr>
      <w:rPr>
        <w:rFonts w:ascii="Wingdings" w:hAnsi="Wingdings" w:hint="default"/>
      </w:rPr>
    </w:lvl>
    <w:lvl w:ilvl="4" w:tplc="70585020" w:tentative="1">
      <w:start w:val="1"/>
      <w:numFmt w:val="bullet"/>
      <w:lvlText w:val=""/>
      <w:lvlJc w:val="left"/>
      <w:pPr>
        <w:tabs>
          <w:tab w:val="num" w:pos="1113"/>
        </w:tabs>
        <w:ind w:left="1113" w:hanging="420"/>
      </w:pPr>
      <w:rPr>
        <w:rFonts w:ascii="Wingdings" w:hAnsi="Wingdings" w:hint="default"/>
      </w:rPr>
    </w:lvl>
    <w:lvl w:ilvl="5" w:tplc="2FB6CDE6" w:tentative="1">
      <w:start w:val="1"/>
      <w:numFmt w:val="bullet"/>
      <w:lvlText w:val=""/>
      <w:lvlJc w:val="left"/>
      <w:pPr>
        <w:tabs>
          <w:tab w:val="num" w:pos="1533"/>
        </w:tabs>
        <w:ind w:left="1533" w:hanging="420"/>
      </w:pPr>
      <w:rPr>
        <w:rFonts w:ascii="Wingdings" w:hAnsi="Wingdings" w:hint="default"/>
      </w:rPr>
    </w:lvl>
    <w:lvl w:ilvl="6" w:tplc="834EE664" w:tentative="1">
      <w:start w:val="1"/>
      <w:numFmt w:val="bullet"/>
      <w:lvlText w:val=""/>
      <w:lvlJc w:val="left"/>
      <w:pPr>
        <w:tabs>
          <w:tab w:val="num" w:pos="1953"/>
        </w:tabs>
        <w:ind w:left="1953" w:hanging="420"/>
      </w:pPr>
      <w:rPr>
        <w:rFonts w:ascii="Wingdings" w:hAnsi="Wingdings" w:hint="default"/>
      </w:rPr>
    </w:lvl>
    <w:lvl w:ilvl="7" w:tplc="4A644D10" w:tentative="1">
      <w:start w:val="1"/>
      <w:numFmt w:val="bullet"/>
      <w:lvlText w:val=""/>
      <w:lvlJc w:val="left"/>
      <w:pPr>
        <w:tabs>
          <w:tab w:val="num" w:pos="2373"/>
        </w:tabs>
        <w:ind w:left="2373" w:hanging="420"/>
      </w:pPr>
      <w:rPr>
        <w:rFonts w:ascii="Wingdings" w:hAnsi="Wingdings" w:hint="default"/>
      </w:rPr>
    </w:lvl>
    <w:lvl w:ilvl="8" w:tplc="D714BA90" w:tentative="1">
      <w:start w:val="1"/>
      <w:numFmt w:val="bullet"/>
      <w:lvlText w:val=""/>
      <w:lvlJc w:val="left"/>
      <w:pPr>
        <w:tabs>
          <w:tab w:val="num" w:pos="2793"/>
        </w:tabs>
        <w:ind w:left="2793" w:hanging="420"/>
      </w:pPr>
      <w:rPr>
        <w:rFonts w:ascii="Wingdings" w:hAnsi="Wingdings" w:hint="default"/>
      </w:rPr>
    </w:lvl>
  </w:abstractNum>
  <w:abstractNum w:abstractNumId="5" w15:restartNumberingAfterBreak="0">
    <w:nsid w:val="252418BF"/>
    <w:multiLevelType w:val="hybridMultilevel"/>
    <w:tmpl w:val="872E6846"/>
    <w:lvl w:ilvl="0" w:tplc="D5220F9E">
      <w:numFmt w:val="bullet"/>
      <w:suff w:val="space"/>
      <w:lvlText w:val="□"/>
      <w:lvlJc w:val="left"/>
      <w:pPr>
        <w:ind w:left="400" w:hanging="200"/>
      </w:pPr>
      <w:rPr>
        <w:rFonts w:ascii="ＭＳ 明朝" w:eastAsia="ＭＳ 明朝" w:hAnsi="ＭＳ 明朝" w:cs="Times New Roman" w:hint="eastAsia"/>
      </w:rPr>
    </w:lvl>
    <w:lvl w:ilvl="1" w:tplc="0409000B">
      <w:start w:val="1"/>
      <w:numFmt w:val="bullet"/>
      <w:lvlText w:val=""/>
      <w:lvlJc w:val="left"/>
      <w:pPr>
        <w:ind w:left="1160" w:hanging="480"/>
      </w:pPr>
      <w:rPr>
        <w:rFonts w:ascii="Wingdings" w:hAnsi="Wingdings" w:hint="default"/>
      </w:rPr>
    </w:lvl>
    <w:lvl w:ilvl="2" w:tplc="0409000D">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B">
      <w:start w:val="1"/>
      <w:numFmt w:val="bullet"/>
      <w:lvlText w:val=""/>
      <w:lvlJc w:val="left"/>
      <w:pPr>
        <w:ind w:left="2600" w:hanging="480"/>
      </w:pPr>
      <w:rPr>
        <w:rFonts w:ascii="Wingdings" w:hAnsi="Wingdings" w:hint="default"/>
      </w:rPr>
    </w:lvl>
    <w:lvl w:ilvl="5" w:tplc="0409000D">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B">
      <w:start w:val="1"/>
      <w:numFmt w:val="bullet"/>
      <w:lvlText w:val=""/>
      <w:lvlJc w:val="left"/>
      <w:pPr>
        <w:ind w:left="4040" w:hanging="480"/>
      </w:pPr>
      <w:rPr>
        <w:rFonts w:ascii="Wingdings" w:hAnsi="Wingdings" w:hint="default"/>
      </w:rPr>
    </w:lvl>
    <w:lvl w:ilvl="8" w:tplc="0409000D">
      <w:start w:val="1"/>
      <w:numFmt w:val="bullet"/>
      <w:lvlText w:val=""/>
      <w:lvlJc w:val="left"/>
      <w:pPr>
        <w:ind w:left="4520" w:hanging="480"/>
      </w:pPr>
      <w:rPr>
        <w:rFonts w:ascii="Wingdings" w:hAnsi="Wingdings" w:hint="default"/>
      </w:rPr>
    </w:lvl>
  </w:abstractNum>
  <w:abstractNum w:abstractNumId="6" w15:restartNumberingAfterBreak="0">
    <w:nsid w:val="2AFD73EF"/>
    <w:multiLevelType w:val="singleLevel"/>
    <w:tmpl w:val="EFC27B68"/>
    <w:lvl w:ilvl="0">
      <w:start w:val="1"/>
      <w:numFmt w:val="decimalFullWidth"/>
      <w:lvlText w:val="（%1）"/>
      <w:lvlJc w:val="left"/>
      <w:pPr>
        <w:tabs>
          <w:tab w:val="num" w:pos="720"/>
        </w:tabs>
        <w:ind w:left="720" w:hanging="720"/>
      </w:pPr>
      <w:rPr>
        <w:rFonts w:hint="eastAsia"/>
      </w:rPr>
    </w:lvl>
  </w:abstractNum>
  <w:abstractNum w:abstractNumId="7" w15:restartNumberingAfterBreak="0">
    <w:nsid w:val="301252B5"/>
    <w:multiLevelType w:val="hybridMultilevel"/>
    <w:tmpl w:val="0214FA6A"/>
    <w:lvl w:ilvl="0" w:tplc="259423F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F1051"/>
    <w:multiLevelType w:val="hybridMultilevel"/>
    <w:tmpl w:val="7C8ED168"/>
    <w:lvl w:ilvl="0" w:tplc="5EECE4B4">
      <w:start w:val="1"/>
      <w:numFmt w:val="bullet"/>
      <w:lvlText w:val=""/>
      <w:lvlJc w:val="left"/>
      <w:pPr>
        <w:tabs>
          <w:tab w:val="num" w:pos="1328"/>
        </w:tabs>
        <w:ind w:left="1328" w:hanging="341"/>
      </w:pPr>
      <w:rPr>
        <w:rFonts w:ascii="Symbol" w:hAnsi="Symbol" w:hint="default"/>
        <w:color w:val="auto"/>
      </w:rPr>
    </w:lvl>
    <w:lvl w:ilvl="1" w:tplc="588085F8" w:tentative="1">
      <w:start w:val="1"/>
      <w:numFmt w:val="bullet"/>
      <w:lvlText w:val=""/>
      <w:lvlJc w:val="left"/>
      <w:pPr>
        <w:tabs>
          <w:tab w:val="num" w:pos="840"/>
        </w:tabs>
        <w:ind w:left="840" w:hanging="420"/>
      </w:pPr>
      <w:rPr>
        <w:rFonts w:ascii="Wingdings" w:hAnsi="Wingdings" w:hint="default"/>
      </w:rPr>
    </w:lvl>
    <w:lvl w:ilvl="2" w:tplc="E154F3DA" w:tentative="1">
      <w:start w:val="1"/>
      <w:numFmt w:val="bullet"/>
      <w:lvlText w:val=""/>
      <w:lvlJc w:val="left"/>
      <w:pPr>
        <w:tabs>
          <w:tab w:val="num" w:pos="1260"/>
        </w:tabs>
        <w:ind w:left="1260" w:hanging="420"/>
      </w:pPr>
      <w:rPr>
        <w:rFonts w:ascii="Wingdings" w:hAnsi="Wingdings" w:hint="default"/>
      </w:rPr>
    </w:lvl>
    <w:lvl w:ilvl="3" w:tplc="745082CC" w:tentative="1">
      <w:start w:val="1"/>
      <w:numFmt w:val="bullet"/>
      <w:lvlText w:val=""/>
      <w:lvlJc w:val="left"/>
      <w:pPr>
        <w:tabs>
          <w:tab w:val="num" w:pos="1680"/>
        </w:tabs>
        <w:ind w:left="1680" w:hanging="420"/>
      </w:pPr>
      <w:rPr>
        <w:rFonts w:ascii="Wingdings" w:hAnsi="Wingdings" w:hint="default"/>
      </w:rPr>
    </w:lvl>
    <w:lvl w:ilvl="4" w:tplc="4ADEACE0" w:tentative="1">
      <w:start w:val="1"/>
      <w:numFmt w:val="bullet"/>
      <w:lvlText w:val=""/>
      <w:lvlJc w:val="left"/>
      <w:pPr>
        <w:tabs>
          <w:tab w:val="num" w:pos="2100"/>
        </w:tabs>
        <w:ind w:left="2100" w:hanging="420"/>
      </w:pPr>
      <w:rPr>
        <w:rFonts w:ascii="Wingdings" w:hAnsi="Wingdings" w:hint="default"/>
      </w:rPr>
    </w:lvl>
    <w:lvl w:ilvl="5" w:tplc="B1185C2E" w:tentative="1">
      <w:start w:val="1"/>
      <w:numFmt w:val="bullet"/>
      <w:lvlText w:val=""/>
      <w:lvlJc w:val="left"/>
      <w:pPr>
        <w:tabs>
          <w:tab w:val="num" w:pos="2520"/>
        </w:tabs>
        <w:ind w:left="2520" w:hanging="420"/>
      </w:pPr>
      <w:rPr>
        <w:rFonts w:ascii="Wingdings" w:hAnsi="Wingdings" w:hint="default"/>
      </w:rPr>
    </w:lvl>
    <w:lvl w:ilvl="6" w:tplc="C7FE0FBC" w:tentative="1">
      <w:start w:val="1"/>
      <w:numFmt w:val="bullet"/>
      <w:lvlText w:val=""/>
      <w:lvlJc w:val="left"/>
      <w:pPr>
        <w:tabs>
          <w:tab w:val="num" w:pos="2940"/>
        </w:tabs>
        <w:ind w:left="2940" w:hanging="420"/>
      </w:pPr>
      <w:rPr>
        <w:rFonts w:ascii="Wingdings" w:hAnsi="Wingdings" w:hint="default"/>
      </w:rPr>
    </w:lvl>
    <w:lvl w:ilvl="7" w:tplc="0886433C" w:tentative="1">
      <w:start w:val="1"/>
      <w:numFmt w:val="bullet"/>
      <w:lvlText w:val=""/>
      <w:lvlJc w:val="left"/>
      <w:pPr>
        <w:tabs>
          <w:tab w:val="num" w:pos="3360"/>
        </w:tabs>
        <w:ind w:left="3360" w:hanging="420"/>
      </w:pPr>
      <w:rPr>
        <w:rFonts w:ascii="Wingdings" w:hAnsi="Wingdings" w:hint="default"/>
      </w:rPr>
    </w:lvl>
    <w:lvl w:ilvl="8" w:tplc="D41AA752"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1B59DB"/>
    <w:multiLevelType w:val="singleLevel"/>
    <w:tmpl w:val="F37EC4AA"/>
    <w:lvl w:ilvl="0">
      <w:numFmt w:val="bullet"/>
      <w:lvlText w:val="□"/>
      <w:lvlJc w:val="left"/>
      <w:pPr>
        <w:tabs>
          <w:tab w:val="num" w:pos="195"/>
        </w:tabs>
        <w:ind w:left="195" w:hanging="195"/>
      </w:pPr>
      <w:rPr>
        <w:rFonts w:ascii="ＭＳ 明朝" w:eastAsia="ＭＳ 明朝" w:hAnsi="Century" w:hint="eastAsia"/>
      </w:rPr>
    </w:lvl>
  </w:abstractNum>
  <w:abstractNum w:abstractNumId="10" w15:restartNumberingAfterBreak="0">
    <w:nsid w:val="378074C8"/>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3D1A3C84"/>
    <w:multiLevelType w:val="hybridMultilevel"/>
    <w:tmpl w:val="16D0AA7E"/>
    <w:lvl w:ilvl="0" w:tplc="D822300E">
      <w:start w:val="1"/>
      <w:numFmt w:val="bullet"/>
      <w:lvlText w:val=""/>
      <w:lvlJc w:val="left"/>
      <w:pPr>
        <w:tabs>
          <w:tab w:val="num" w:pos="1328"/>
        </w:tabs>
        <w:ind w:left="1328" w:hanging="341"/>
      </w:pPr>
      <w:rPr>
        <w:rFonts w:ascii="Symbol" w:hAnsi="Symbol" w:hint="default"/>
        <w:color w:val="auto"/>
      </w:rPr>
    </w:lvl>
    <w:lvl w:ilvl="1" w:tplc="0A023070" w:tentative="1">
      <w:start w:val="1"/>
      <w:numFmt w:val="bullet"/>
      <w:lvlText w:val=""/>
      <w:lvlJc w:val="left"/>
      <w:pPr>
        <w:tabs>
          <w:tab w:val="num" w:pos="840"/>
        </w:tabs>
        <w:ind w:left="840" w:hanging="420"/>
      </w:pPr>
      <w:rPr>
        <w:rFonts w:ascii="Wingdings" w:hAnsi="Wingdings" w:hint="default"/>
      </w:rPr>
    </w:lvl>
    <w:lvl w:ilvl="2" w:tplc="94B80446" w:tentative="1">
      <w:start w:val="1"/>
      <w:numFmt w:val="bullet"/>
      <w:lvlText w:val=""/>
      <w:lvlJc w:val="left"/>
      <w:pPr>
        <w:tabs>
          <w:tab w:val="num" w:pos="1260"/>
        </w:tabs>
        <w:ind w:left="1260" w:hanging="420"/>
      </w:pPr>
      <w:rPr>
        <w:rFonts w:ascii="Wingdings" w:hAnsi="Wingdings" w:hint="default"/>
      </w:rPr>
    </w:lvl>
    <w:lvl w:ilvl="3" w:tplc="720A42F8" w:tentative="1">
      <w:start w:val="1"/>
      <w:numFmt w:val="bullet"/>
      <w:lvlText w:val=""/>
      <w:lvlJc w:val="left"/>
      <w:pPr>
        <w:tabs>
          <w:tab w:val="num" w:pos="1680"/>
        </w:tabs>
        <w:ind w:left="1680" w:hanging="420"/>
      </w:pPr>
      <w:rPr>
        <w:rFonts w:ascii="Wingdings" w:hAnsi="Wingdings" w:hint="default"/>
      </w:rPr>
    </w:lvl>
    <w:lvl w:ilvl="4" w:tplc="80C69956" w:tentative="1">
      <w:start w:val="1"/>
      <w:numFmt w:val="bullet"/>
      <w:lvlText w:val=""/>
      <w:lvlJc w:val="left"/>
      <w:pPr>
        <w:tabs>
          <w:tab w:val="num" w:pos="2100"/>
        </w:tabs>
        <w:ind w:left="2100" w:hanging="420"/>
      </w:pPr>
      <w:rPr>
        <w:rFonts w:ascii="Wingdings" w:hAnsi="Wingdings" w:hint="default"/>
      </w:rPr>
    </w:lvl>
    <w:lvl w:ilvl="5" w:tplc="10746EC2" w:tentative="1">
      <w:start w:val="1"/>
      <w:numFmt w:val="bullet"/>
      <w:lvlText w:val=""/>
      <w:lvlJc w:val="left"/>
      <w:pPr>
        <w:tabs>
          <w:tab w:val="num" w:pos="2520"/>
        </w:tabs>
        <w:ind w:left="2520" w:hanging="420"/>
      </w:pPr>
      <w:rPr>
        <w:rFonts w:ascii="Wingdings" w:hAnsi="Wingdings" w:hint="default"/>
      </w:rPr>
    </w:lvl>
    <w:lvl w:ilvl="6" w:tplc="8E84E73E" w:tentative="1">
      <w:start w:val="1"/>
      <w:numFmt w:val="bullet"/>
      <w:lvlText w:val=""/>
      <w:lvlJc w:val="left"/>
      <w:pPr>
        <w:tabs>
          <w:tab w:val="num" w:pos="2940"/>
        </w:tabs>
        <w:ind w:left="2940" w:hanging="420"/>
      </w:pPr>
      <w:rPr>
        <w:rFonts w:ascii="Wingdings" w:hAnsi="Wingdings" w:hint="default"/>
      </w:rPr>
    </w:lvl>
    <w:lvl w:ilvl="7" w:tplc="F084B266" w:tentative="1">
      <w:start w:val="1"/>
      <w:numFmt w:val="bullet"/>
      <w:lvlText w:val=""/>
      <w:lvlJc w:val="left"/>
      <w:pPr>
        <w:tabs>
          <w:tab w:val="num" w:pos="3360"/>
        </w:tabs>
        <w:ind w:left="3360" w:hanging="420"/>
      </w:pPr>
      <w:rPr>
        <w:rFonts w:ascii="Wingdings" w:hAnsi="Wingdings" w:hint="default"/>
      </w:rPr>
    </w:lvl>
    <w:lvl w:ilvl="8" w:tplc="A26E010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B885BBB"/>
    <w:multiLevelType w:val="hybridMultilevel"/>
    <w:tmpl w:val="320EAF24"/>
    <w:lvl w:ilvl="0" w:tplc="9F2E23DA">
      <w:start w:val="1"/>
      <w:numFmt w:val="bullet"/>
      <w:lvlText w:val=""/>
      <w:lvlJc w:val="left"/>
      <w:pPr>
        <w:tabs>
          <w:tab w:val="num" w:pos="1748"/>
        </w:tabs>
        <w:ind w:left="1748" w:hanging="341"/>
      </w:pPr>
      <w:rPr>
        <w:rFonts w:ascii="Symbol" w:hAnsi="Symbol" w:hint="default"/>
        <w:color w:val="auto"/>
      </w:rPr>
    </w:lvl>
    <w:lvl w:ilvl="1" w:tplc="CF5EBE9C">
      <w:start w:val="1"/>
      <w:numFmt w:val="bullet"/>
      <w:lvlText w:val=""/>
      <w:lvlJc w:val="left"/>
      <w:pPr>
        <w:tabs>
          <w:tab w:val="num" w:pos="1181"/>
        </w:tabs>
        <w:ind w:left="1181" w:hanging="341"/>
      </w:pPr>
      <w:rPr>
        <w:rFonts w:ascii="Symbol" w:hAnsi="Symbol" w:hint="default"/>
        <w:color w:val="auto"/>
      </w:rPr>
    </w:lvl>
    <w:lvl w:ilvl="2" w:tplc="FE50E076" w:tentative="1">
      <w:start w:val="1"/>
      <w:numFmt w:val="bullet"/>
      <w:lvlText w:val=""/>
      <w:lvlJc w:val="left"/>
      <w:pPr>
        <w:tabs>
          <w:tab w:val="num" w:pos="1680"/>
        </w:tabs>
        <w:ind w:left="1680" w:hanging="420"/>
      </w:pPr>
      <w:rPr>
        <w:rFonts w:ascii="Wingdings" w:hAnsi="Wingdings" w:hint="default"/>
      </w:rPr>
    </w:lvl>
    <w:lvl w:ilvl="3" w:tplc="C0AC1A32" w:tentative="1">
      <w:start w:val="1"/>
      <w:numFmt w:val="bullet"/>
      <w:lvlText w:val=""/>
      <w:lvlJc w:val="left"/>
      <w:pPr>
        <w:tabs>
          <w:tab w:val="num" w:pos="2100"/>
        </w:tabs>
        <w:ind w:left="2100" w:hanging="420"/>
      </w:pPr>
      <w:rPr>
        <w:rFonts w:ascii="Wingdings" w:hAnsi="Wingdings" w:hint="default"/>
      </w:rPr>
    </w:lvl>
    <w:lvl w:ilvl="4" w:tplc="7A745146" w:tentative="1">
      <w:start w:val="1"/>
      <w:numFmt w:val="bullet"/>
      <w:lvlText w:val=""/>
      <w:lvlJc w:val="left"/>
      <w:pPr>
        <w:tabs>
          <w:tab w:val="num" w:pos="2520"/>
        </w:tabs>
        <w:ind w:left="2520" w:hanging="420"/>
      </w:pPr>
      <w:rPr>
        <w:rFonts w:ascii="Wingdings" w:hAnsi="Wingdings" w:hint="default"/>
      </w:rPr>
    </w:lvl>
    <w:lvl w:ilvl="5" w:tplc="7480B29C" w:tentative="1">
      <w:start w:val="1"/>
      <w:numFmt w:val="bullet"/>
      <w:lvlText w:val=""/>
      <w:lvlJc w:val="left"/>
      <w:pPr>
        <w:tabs>
          <w:tab w:val="num" w:pos="2940"/>
        </w:tabs>
        <w:ind w:left="2940" w:hanging="420"/>
      </w:pPr>
      <w:rPr>
        <w:rFonts w:ascii="Wingdings" w:hAnsi="Wingdings" w:hint="default"/>
      </w:rPr>
    </w:lvl>
    <w:lvl w:ilvl="6" w:tplc="B74EC2D4" w:tentative="1">
      <w:start w:val="1"/>
      <w:numFmt w:val="bullet"/>
      <w:lvlText w:val=""/>
      <w:lvlJc w:val="left"/>
      <w:pPr>
        <w:tabs>
          <w:tab w:val="num" w:pos="3360"/>
        </w:tabs>
        <w:ind w:left="3360" w:hanging="420"/>
      </w:pPr>
      <w:rPr>
        <w:rFonts w:ascii="Wingdings" w:hAnsi="Wingdings" w:hint="default"/>
      </w:rPr>
    </w:lvl>
    <w:lvl w:ilvl="7" w:tplc="D4B47CC0" w:tentative="1">
      <w:start w:val="1"/>
      <w:numFmt w:val="bullet"/>
      <w:lvlText w:val=""/>
      <w:lvlJc w:val="left"/>
      <w:pPr>
        <w:tabs>
          <w:tab w:val="num" w:pos="3780"/>
        </w:tabs>
        <w:ind w:left="3780" w:hanging="420"/>
      </w:pPr>
      <w:rPr>
        <w:rFonts w:ascii="Wingdings" w:hAnsi="Wingdings" w:hint="default"/>
      </w:rPr>
    </w:lvl>
    <w:lvl w:ilvl="8" w:tplc="443C3C02"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E96110D"/>
    <w:multiLevelType w:val="hybridMultilevel"/>
    <w:tmpl w:val="E74E175C"/>
    <w:lvl w:ilvl="0" w:tplc="FF9EE7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0C6355"/>
    <w:multiLevelType w:val="singleLevel"/>
    <w:tmpl w:val="083E767E"/>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563D1F43"/>
    <w:multiLevelType w:val="hybridMultilevel"/>
    <w:tmpl w:val="F4FAE464"/>
    <w:lvl w:ilvl="0" w:tplc="1362D7B4">
      <w:start w:val="1"/>
      <w:numFmt w:val="bullet"/>
      <w:lvlText w:val=""/>
      <w:lvlJc w:val="left"/>
      <w:pPr>
        <w:tabs>
          <w:tab w:val="num" w:pos="1328"/>
        </w:tabs>
        <w:ind w:left="1328" w:hanging="341"/>
      </w:pPr>
      <w:rPr>
        <w:rFonts w:ascii="Symbol" w:hAnsi="Symbol" w:hint="default"/>
        <w:color w:val="auto"/>
      </w:rPr>
    </w:lvl>
    <w:lvl w:ilvl="1" w:tplc="CE063B5C" w:tentative="1">
      <w:start w:val="1"/>
      <w:numFmt w:val="bullet"/>
      <w:lvlText w:val=""/>
      <w:lvlJc w:val="left"/>
      <w:pPr>
        <w:tabs>
          <w:tab w:val="num" w:pos="840"/>
        </w:tabs>
        <w:ind w:left="840" w:hanging="420"/>
      </w:pPr>
      <w:rPr>
        <w:rFonts w:ascii="Wingdings" w:hAnsi="Wingdings" w:hint="default"/>
      </w:rPr>
    </w:lvl>
    <w:lvl w:ilvl="2" w:tplc="80BAF508" w:tentative="1">
      <w:start w:val="1"/>
      <w:numFmt w:val="bullet"/>
      <w:lvlText w:val=""/>
      <w:lvlJc w:val="left"/>
      <w:pPr>
        <w:tabs>
          <w:tab w:val="num" w:pos="1260"/>
        </w:tabs>
        <w:ind w:left="1260" w:hanging="420"/>
      </w:pPr>
      <w:rPr>
        <w:rFonts w:ascii="Wingdings" w:hAnsi="Wingdings" w:hint="default"/>
      </w:rPr>
    </w:lvl>
    <w:lvl w:ilvl="3" w:tplc="DEE218EE" w:tentative="1">
      <w:start w:val="1"/>
      <w:numFmt w:val="bullet"/>
      <w:lvlText w:val=""/>
      <w:lvlJc w:val="left"/>
      <w:pPr>
        <w:tabs>
          <w:tab w:val="num" w:pos="1680"/>
        </w:tabs>
        <w:ind w:left="1680" w:hanging="420"/>
      </w:pPr>
      <w:rPr>
        <w:rFonts w:ascii="Wingdings" w:hAnsi="Wingdings" w:hint="default"/>
      </w:rPr>
    </w:lvl>
    <w:lvl w:ilvl="4" w:tplc="E2BC02C0" w:tentative="1">
      <w:start w:val="1"/>
      <w:numFmt w:val="bullet"/>
      <w:lvlText w:val=""/>
      <w:lvlJc w:val="left"/>
      <w:pPr>
        <w:tabs>
          <w:tab w:val="num" w:pos="2100"/>
        </w:tabs>
        <w:ind w:left="2100" w:hanging="420"/>
      </w:pPr>
      <w:rPr>
        <w:rFonts w:ascii="Wingdings" w:hAnsi="Wingdings" w:hint="default"/>
      </w:rPr>
    </w:lvl>
    <w:lvl w:ilvl="5" w:tplc="01E0517E" w:tentative="1">
      <w:start w:val="1"/>
      <w:numFmt w:val="bullet"/>
      <w:lvlText w:val=""/>
      <w:lvlJc w:val="left"/>
      <w:pPr>
        <w:tabs>
          <w:tab w:val="num" w:pos="2520"/>
        </w:tabs>
        <w:ind w:left="2520" w:hanging="420"/>
      </w:pPr>
      <w:rPr>
        <w:rFonts w:ascii="Wingdings" w:hAnsi="Wingdings" w:hint="default"/>
      </w:rPr>
    </w:lvl>
    <w:lvl w:ilvl="6" w:tplc="A69C2520" w:tentative="1">
      <w:start w:val="1"/>
      <w:numFmt w:val="bullet"/>
      <w:lvlText w:val=""/>
      <w:lvlJc w:val="left"/>
      <w:pPr>
        <w:tabs>
          <w:tab w:val="num" w:pos="2940"/>
        </w:tabs>
        <w:ind w:left="2940" w:hanging="420"/>
      </w:pPr>
      <w:rPr>
        <w:rFonts w:ascii="Wingdings" w:hAnsi="Wingdings" w:hint="default"/>
      </w:rPr>
    </w:lvl>
    <w:lvl w:ilvl="7" w:tplc="AF54D5A8" w:tentative="1">
      <w:start w:val="1"/>
      <w:numFmt w:val="bullet"/>
      <w:lvlText w:val=""/>
      <w:lvlJc w:val="left"/>
      <w:pPr>
        <w:tabs>
          <w:tab w:val="num" w:pos="3360"/>
        </w:tabs>
        <w:ind w:left="3360" w:hanging="420"/>
      </w:pPr>
      <w:rPr>
        <w:rFonts w:ascii="Wingdings" w:hAnsi="Wingdings" w:hint="default"/>
      </w:rPr>
    </w:lvl>
    <w:lvl w:ilvl="8" w:tplc="3A068650"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720289"/>
    <w:multiLevelType w:val="singleLevel"/>
    <w:tmpl w:val="EACE908C"/>
    <w:lvl w:ilvl="0">
      <w:start w:val="1"/>
      <w:numFmt w:val="decimalFullWidth"/>
      <w:lvlText w:val="（%1）"/>
      <w:lvlJc w:val="left"/>
      <w:pPr>
        <w:tabs>
          <w:tab w:val="num" w:pos="585"/>
        </w:tabs>
        <w:ind w:left="585" w:hanging="585"/>
      </w:pPr>
      <w:rPr>
        <w:rFonts w:hint="eastAsia"/>
      </w:rPr>
    </w:lvl>
  </w:abstractNum>
  <w:abstractNum w:abstractNumId="17" w15:restartNumberingAfterBreak="0">
    <w:nsid w:val="5CAA2311"/>
    <w:multiLevelType w:val="hybridMultilevel"/>
    <w:tmpl w:val="A68CCB9C"/>
    <w:lvl w:ilvl="0" w:tplc="1708CFC0">
      <w:start w:val="2"/>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5DD1607A"/>
    <w:multiLevelType w:val="hybridMultilevel"/>
    <w:tmpl w:val="939411C6"/>
    <w:lvl w:ilvl="0" w:tplc="C4D6E16C">
      <w:start w:val="3"/>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60AC7AC7"/>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62176046"/>
    <w:multiLevelType w:val="singleLevel"/>
    <w:tmpl w:val="4DCAA342"/>
    <w:lvl w:ilvl="0">
      <w:start w:val="1"/>
      <w:numFmt w:val="decimalFullWidth"/>
      <w:lvlText w:val="（%1）"/>
      <w:lvlJc w:val="left"/>
      <w:pPr>
        <w:tabs>
          <w:tab w:val="num" w:pos="540"/>
        </w:tabs>
        <w:ind w:left="540" w:hanging="540"/>
      </w:pPr>
      <w:rPr>
        <w:rFonts w:hint="eastAsia"/>
      </w:rPr>
    </w:lvl>
  </w:abstractNum>
  <w:abstractNum w:abstractNumId="21" w15:restartNumberingAfterBreak="0">
    <w:nsid w:val="628E2F7F"/>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63631A1F"/>
    <w:multiLevelType w:val="singleLevel"/>
    <w:tmpl w:val="76F86344"/>
    <w:lvl w:ilvl="0">
      <w:start w:val="1"/>
      <w:numFmt w:val="bullet"/>
      <w:lvlText w:val="□"/>
      <w:lvlJc w:val="left"/>
      <w:pPr>
        <w:tabs>
          <w:tab w:val="num" w:pos="195"/>
        </w:tabs>
        <w:ind w:left="195" w:hanging="195"/>
      </w:pPr>
      <w:rPr>
        <w:rFonts w:ascii="ＭＳ 明朝" w:eastAsia="ＭＳ 明朝" w:hAnsi="Century" w:hint="eastAsia"/>
      </w:rPr>
    </w:lvl>
  </w:abstractNum>
  <w:abstractNum w:abstractNumId="23" w15:restartNumberingAfterBreak="0">
    <w:nsid w:val="63CD0714"/>
    <w:multiLevelType w:val="singleLevel"/>
    <w:tmpl w:val="8CF28552"/>
    <w:lvl w:ilvl="0">
      <w:start w:val="1"/>
      <w:numFmt w:val="decimalFullWidth"/>
      <w:lvlText w:val="（%1）"/>
      <w:lvlJc w:val="left"/>
      <w:pPr>
        <w:tabs>
          <w:tab w:val="num" w:pos="720"/>
        </w:tabs>
        <w:ind w:left="720" w:hanging="720"/>
      </w:pPr>
      <w:rPr>
        <w:rFonts w:hint="eastAsia"/>
      </w:rPr>
    </w:lvl>
  </w:abstractNum>
  <w:abstractNum w:abstractNumId="24" w15:restartNumberingAfterBreak="0">
    <w:nsid w:val="6537370C"/>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70860C85"/>
    <w:multiLevelType w:val="hybridMultilevel"/>
    <w:tmpl w:val="99F26958"/>
    <w:lvl w:ilvl="0" w:tplc="D4E4D630">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797486683">
    <w:abstractNumId w:val="10"/>
  </w:num>
  <w:num w:numId="2" w16cid:durableId="830635909">
    <w:abstractNumId w:val="21"/>
  </w:num>
  <w:num w:numId="3" w16cid:durableId="1436248386">
    <w:abstractNumId w:val="19"/>
  </w:num>
  <w:num w:numId="4" w16cid:durableId="991175227">
    <w:abstractNumId w:val="24"/>
  </w:num>
  <w:num w:numId="5" w16cid:durableId="1218200078">
    <w:abstractNumId w:val="14"/>
  </w:num>
  <w:num w:numId="6" w16cid:durableId="1298102801">
    <w:abstractNumId w:val="20"/>
  </w:num>
  <w:num w:numId="7" w16cid:durableId="2136021163">
    <w:abstractNumId w:val="22"/>
  </w:num>
  <w:num w:numId="8" w16cid:durableId="1763917267">
    <w:abstractNumId w:val="9"/>
  </w:num>
  <w:num w:numId="9" w16cid:durableId="1951353713">
    <w:abstractNumId w:val="16"/>
  </w:num>
  <w:num w:numId="10" w16cid:durableId="264192884">
    <w:abstractNumId w:val="3"/>
  </w:num>
  <w:num w:numId="11" w16cid:durableId="1118253757">
    <w:abstractNumId w:val="6"/>
  </w:num>
  <w:num w:numId="12" w16cid:durableId="747385171">
    <w:abstractNumId w:val="23"/>
  </w:num>
  <w:num w:numId="13" w16cid:durableId="1857503340">
    <w:abstractNumId w:val="15"/>
  </w:num>
  <w:num w:numId="14" w16cid:durableId="665133278">
    <w:abstractNumId w:val="11"/>
  </w:num>
  <w:num w:numId="15" w16cid:durableId="827136384">
    <w:abstractNumId w:val="8"/>
  </w:num>
  <w:num w:numId="16" w16cid:durableId="764154535">
    <w:abstractNumId w:val="12"/>
  </w:num>
  <w:num w:numId="17" w16cid:durableId="140537803">
    <w:abstractNumId w:val="4"/>
  </w:num>
  <w:num w:numId="18" w16cid:durableId="385839018">
    <w:abstractNumId w:val="25"/>
  </w:num>
  <w:num w:numId="19" w16cid:durableId="223487487">
    <w:abstractNumId w:val="13"/>
  </w:num>
  <w:num w:numId="20" w16cid:durableId="298263017">
    <w:abstractNumId w:val="0"/>
    <w:lvlOverride w:ilvl="0">
      <w:startOverride w:val="1"/>
    </w:lvlOverride>
  </w:num>
  <w:num w:numId="21" w16cid:durableId="857892532">
    <w:abstractNumId w:val="1"/>
    <w:lvlOverride w:ilvl="0">
      <w:startOverride w:val="1"/>
    </w:lvlOverride>
  </w:num>
  <w:num w:numId="22" w16cid:durableId="1057244548">
    <w:abstractNumId w:val="2"/>
    <w:lvlOverride w:ilvl="0">
      <w:startOverride w:val="1"/>
    </w:lvlOverride>
  </w:num>
  <w:num w:numId="23" w16cid:durableId="2038389192">
    <w:abstractNumId w:val="5"/>
  </w:num>
  <w:num w:numId="24" w16cid:durableId="1573659801">
    <w:abstractNumId w:val="18"/>
  </w:num>
  <w:num w:numId="25" w16cid:durableId="313066719">
    <w:abstractNumId w:val="7"/>
  </w:num>
  <w:num w:numId="26" w16cid:durableId="1927688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F1"/>
    <w:rsid w:val="000277F0"/>
    <w:rsid w:val="0003100F"/>
    <w:rsid w:val="000622ED"/>
    <w:rsid w:val="000721D3"/>
    <w:rsid w:val="00091A3D"/>
    <w:rsid w:val="000E0259"/>
    <w:rsid w:val="000E595E"/>
    <w:rsid w:val="001004E7"/>
    <w:rsid w:val="00122504"/>
    <w:rsid w:val="001542A7"/>
    <w:rsid w:val="0016400A"/>
    <w:rsid w:val="00170A34"/>
    <w:rsid w:val="00171E8B"/>
    <w:rsid w:val="00172134"/>
    <w:rsid w:val="00181FA5"/>
    <w:rsid w:val="001A715F"/>
    <w:rsid w:val="001B19B2"/>
    <w:rsid w:val="001B295A"/>
    <w:rsid w:val="001B41C1"/>
    <w:rsid w:val="001C10FA"/>
    <w:rsid w:val="001D5D71"/>
    <w:rsid w:val="002410C0"/>
    <w:rsid w:val="00251E9D"/>
    <w:rsid w:val="002708DC"/>
    <w:rsid w:val="00271030"/>
    <w:rsid w:val="00281702"/>
    <w:rsid w:val="002848DA"/>
    <w:rsid w:val="002860EA"/>
    <w:rsid w:val="002F7BDF"/>
    <w:rsid w:val="00305745"/>
    <w:rsid w:val="00307BD6"/>
    <w:rsid w:val="00345F42"/>
    <w:rsid w:val="00346AB6"/>
    <w:rsid w:val="00350673"/>
    <w:rsid w:val="003541F1"/>
    <w:rsid w:val="003845A5"/>
    <w:rsid w:val="003F2AFF"/>
    <w:rsid w:val="00415097"/>
    <w:rsid w:val="00432144"/>
    <w:rsid w:val="004346ED"/>
    <w:rsid w:val="00436EAA"/>
    <w:rsid w:val="004401D3"/>
    <w:rsid w:val="00443E26"/>
    <w:rsid w:val="00447DAC"/>
    <w:rsid w:val="00465955"/>
    <w:rsid w:val="00470F01"/>
    <w:rsid w:val="00482D44"/>
    <w:rsid w:val="004976AE"/>
    <w:rsid w:val="004A1BA7"/>
    <w:rsid w:val="004D7D03"/>
    <w:rsid w:val="00503C62"/>
    <w:rsid w:val="0052300A"/>
    <w:rsid w:val="005256BA"/>
    <w:rsid w:val="00552293"/>
    <w:rsid w:val="00561902"/>
    <w:rsid w:val="00571698"/>
    <w:rsid w:val="005820EA"/>
    <w:rsid w:val="005C0704"/>
    <w:rsid w:val="005D747C"/>
    <w:rsid w:val="005E11C9"/>
    <w:rsid w:val="006106E8"/>
    <w:rsid w:val="0062166A"/>
    <w:rsid w:val="006409C4"/>
    <w:rsid w:val="006B0935"/>
    <w:rsid w:val="006B0CC9"/>
    <w:rsid w:val="006D5043"/>
    <w:rsid w:val="006D634E"/>
    <w:rsid w:val="006E6922"/>
    <w:rsid w:val="0070425A"/>
    <w:rsid w:val="00714C52"/>
    <w:rsid w:val="00720CD0"/>
    <w:rsid w:val="0073360B"/>
    <w:rsid w:val="00735339"/>
    <w:rsid w:val="00764875"/>
    <w:rsid w:val="0076599D"/>
    <w:rsid w:val="0078548B"/>
    <w:rsid w:val="00787FB1"/>
    <w:rsid w:val="007979CB"/>
    <w:rsid w:val="007979EB"/>
    <w:rsid w:val="007A3BCD"/>
    <w:rsid w:val="007C25B2"/>
    <w:rsid w:val="007D26D0"/>
    <w:rsid w:val="008136F1"/>
    <w:rsid w:val="00837AFD"/>
    <w:rsid w:val="008427CD"/>
    <w:rsid w:val="008476E1"/>
    <w:rsid w:val="00857C0B"/>
    <w:rsid w:val="008778C2"/>
    <w:rsid w:val="00892806"/>
    <w:rsid w:val="008D5F3E"/>
    <w:rsid w:val="008E0E06"/>
    <w:rsid w:val="008F0620"/>
    <w:rsid w:val="008F29DF"/>
    <w:rsid w:val="008F730D"/>
    <w:rsid w:val="00912C2B"/>
    <w:rsid w:val="009B2BC1"/>
    <w:rsid w:val="009B4F74"/>
    <w:rsid w:val="009E65CA"/>
    <w:rsid w:val="009F3B50"/>
    <w:rsid w:val="009F646D"/>
    <w:rsid w:val="00A20DEB"/>
    <w:rsid w:val="00A331C4"/>
    <w:rsid w:val="00A55517"/>
    <w:rsid w:val="00A7236B"/>
    <w:rsid w:val="00A84C49"/>
    <w:rsid w:val="00A96781"/>
    <w:rsid w:val="00AA5684"/>
    <w:rsid w:val="00AC0024"/>
    <w:rsid w:val="00AD65AE"/>
    <w:rsid w:val="00AE2841"/>
    <w:rsid w:val="00AF532F"/>
    <w:rsid w:val="00AF54F7"/>
    <w:rsid w:val="00AF76BC"/>
    <w:rsid w:val="00B00F64"/>
    <w:rsid w:val="00B11ABC"/>
    <w:rsid w:val="00B13A3A"/>
    <w:rsid w:val="00B24CF2"/>
    <w:rsid w:val="00B25FB9"/>
    <w:rsid w:val="00B41974"/>
    <w:rsid w:val="00B53A93"/>
    <w:rsid w:val="00B713AA"/>
    <w:rsid w:val="00B94DD1"/>
    <w:rsid w:val="00BA6151"/>
    <w:rsid w:val="00BA679E"/>
    <w:rsid w:val="00C11632"/>
    <w:rsid w:val="00C44507"/>
    <w:rsid w:val="00C62044"/>
    <w:rsid w:val="00C93894"/>
    <w:rsid w:val="00C966CB"/>
    <w:rsid w:val="00CA2238"/>
    <w:rsid w:val="00CA726F"/>
    <w:rsid w:val="00CC06D6"/>
    <w:rsid w:val="00CC4277"/>
    <w:rsid w:val="00CC5E13"/>
    <w:rsid w:val="00D01AC4"/>
    <w:rsid w:val="00D510F3"/>
    <w:rsid w:val="00D630DD"/>
    <w:rsid w:val="00D808B3"/>
    <w:rsid w:val="00DC5D63"/>
    <w:rsid w:val="00DF008F"/>
    <w:rsid w:val="00E00CCC"/>
    <w:rsid w:val="00E24EE5"/>
    <w:rsid w:val="00E575CD"/>
    <w:rsid w:val="00E575EE"/>
    <w:rsid w:val="00E652B1"/>
    <w:rsid w:val="00E800B0"/>
    <w:rsid w:val="00E86750"/>
    <w:rsid w:val="00EA3E43"/>
    <w:rsid w:val="00EB23C1"/>
    <w:rsid w:val="00EB7D3A"/>
    <w:rsid w:val="00EE42B4"/>
    <w:rsid w:val="00F15DEE"/>
    <w:rsid w:val="00F22FA0"/>
    <w:rsid w:val="00F34624"/>
    <w:rsid w:val="00F44119"/>
    <w:rsid w:val="00F8003C"/>
    <w:rsid w:val="00F842F9"/>
    <w:rsid w:val="00F84860"/>
    <w:rsid w:val="00FA3CDB"/>
    <w:rsid w:val="00FF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41F3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sz w:val="20"/>
    </w:rPr>
  </w:style>
  <w:style w:type="paragraph" w:styleId="a8">
    <w:name w:val="Closing"/>
    <w:basedOn w:val="a"/>
    <w:next w:val="a"/>
    <w:link w:val="a9"/>
    <w:pPr>
      <w:jc w:val="right"/>
    </w:pPr>
    <w:rPr>
      <w:sz w:val="20"/>
    </w:rPr>
  </w:style>
  <w:style w:type="character" w:styleId="aa">
    <w:name w:val="Hyperlink"/>
    <w:rPr>
      <w:color w:val="0000FF"/>
      <w:u w:val="single"/>
    </w:rPr>
  </w:style>
  <w:style w:type="character" w:styleId="ab">
    <w:name w:val="FollowedHyperlink"/>
    <w:rPr>
      <w:color w:val="800080"/>
      <w:u w:val="single"/>
    </w:rPr>
  </w:style>
  <w:style w:type="paragraph" w:styleId="ac">
    <w:name w:val="Body Text Indent"/>
    <w:basedOn w:val="a"/>
    <w:pPr>
      <w:adjustRightInd w:val="0"/>
      <w:spacing w:line="240" w:lineRule="exact"/>
      <w:ind w:left="192"/>
      <w:textAlignment w:val="center"/>
    </w:pPr>
    <w:rPr>
      <w:rFonts w:ascii="平成明朝体W3" w:eastAsia="平成明朝体W3"/>
      <w:kern w:val="0"/>
      <w:sz w:val="19"/>
    </w:rPr>
  </w:style>
  <w:style w:type="character" w:styleId="ad">
    <w:name w:val="page number"/>
    <w:basedOn w:val="a0"/>
  </w:style>
  <w:style w:type="paragraph" w:customStyle="1" w:styleId="ae">
    <w:name w:val="一太郎８/９"/>
    <w:pPr>
      <w:widowControl w:val="0"/>
      <w:wordWrap w:val="0"/>
      <w:autoSpaceDE w:val="0"/>
      <w:autoSpaceDN w:val="0"/>
      <w:adjustRightInd w:val="0"/>
      <w:spacing w:line="251" w:lineRule="atLeast"/>
      <w:jc w:val="both"/>
    </w:pPr>
    <w:rPr>
      <w:rFonts w:ascii="ＭＳ 明朝"/>
      <w:spacing w:val="-1"/>
    </w:rPr>
  </w:style>
  <w:style w:type="paragraph" w:styleId="af">
    <w:name w:val="Balloon Text"/>
    <w:basedOn w:val="a"/>
    <w:link w:val="af0"/>
    <w:uiPriority w:val="99"/>
    <w:semiHidden/>
    <w:unhideWhenUsed/>
    <w:rsid w:val="00716EB4"/>
    <w:rPr>
      <w:rFonts w:ascii="ヒラギノ角ゴ ProN W3" w:eastAsia="ヒラギノ角ゴ ProN W3"/>
      <w:sz w:val="18"/>
      <w:szCs w:val="18"/>
      <w:lang w:val="x-none" w:eastAsia="x-none"/>
    </w:rPr>
  </w:style>
  <w:style w:type="character" w:customStyle="1" w:styleId="af0">
    <w:name w:val="吹き出し (文字)"/>
    <w:link w:val="af"/>
    <w:uiPriority w:val="99"/>
    <w:semiHidden/>
    <w:rsid w:val="00716EB4"/>
    <w:rPr>
      <w:rFonts w:ascii="ヒラギノ角ゴ ProN W3" w:eastAsia="ヒラギノ角ゴ ProN W3"/>
      <w:kern w:val="2"/>
      <w:sz w:val="18"/>
      <w:szCs w:val="18"/>
    </w:rPr>
  </w:style>
  <w:style w:type="character" w:styleId="af1">
    <w:name w:val="annotation reference"/>
    <w:uiPriority w:val="99"/>
    <w:semiHidden/>
    <w:unhideWhenUsed/>
    <w:rsid w:val="00130FC4"/>
    <w:rPr>
      <w:sz w:val="18"/>
      <w:szCs w:val="18"/>
    </w:rPr>
  </w:style>
  <w:style w:type="paragraph" w:styleId="af2">
    <w:name w:val="annotation text"/>
    <w:basedOn w:val="a"/>
    <w:link w:val="af3"/>
    <w:uiPriority w:val="99"/>
    <w:semiHidden/>
    <w:unhideWhenUsed/>
    <w:rsid w:val="00130FC4"/>
    <w:pPr>
      <w:jc w:val="left"/>
    </w:pPr>
    <w:rPr>
      <w:lang w:val="x-none" w:eastAsia="x-none"/>
    </w:rPr>
  </w:style>
  <w:style w:type="character" w:customStyle="1" w:styleId="af3">
    <w:name w:val="コメント文字列 (文字)"/>
    <w:link w:val="af2"/>
    <w:uiPriority w:val="99"/>
    <w:semiHidden/>
    <w:rsid w:val="00130FC4"/>
    <w:rPr>
      <w:kern w:val="2"/>
      <w:sz w:val="24"/>
    </w:rPr>
  </w:style>
  <w:style w:type="paragraph" w:styleId="af4">
    <w:name w:val="annotation subject"/>
    <w:basedOn w:val="af2"/>
    <w:next w:val="af2"/>
    <w:link w:val="af5"/>
    <w:uiPriority w:val="99"/>
    <w:semiHidden/>
    <w:unhideWhenUsed/>
    <w:rsid w:val="00130FC4"/>
    <w:rPr>
      <w:b/>
      <w:bCs/>
    </w:rPr>
  </w:style>
  <w:style w:type="character" w:customStyle="1" w:styleId="af5">
    <w:name w:val="コメント内容 (文字)"/>
    <w:link w:val="af4"/>
    <w:uiPriority w:val="99"/>
    <w:semiHidden/>
    <w:rsid w:val="00130FC4"/>
    <w:rPr>
      <w:b/>
      <w:bCs/>
      <w:kern w:val="2"/>
      <w:sz w:val="24"/>
    </w:rPr>
  </w:style>
  <w:style w:type="character" w:customStyle="1" w:styleId="a6">
    <w:name w:val="フッター (文字)"/>
    <w:link w:val="a5"/>
    <w:uiPriority w:val="99"/>
    <w:rsid w:val="0076599D"/>
    <w:rPr>
      <w:kern w:val="2"/>
      <w:sz w:val="24"/>
    </w:rPr>
  </w:style>
  <w:style w:type="table" w:styleId="af6">
    <w:name w:val="Table Grid"/>
    <w:basedOn w:val="a1"/>
    <w:uiPriority w:val="59"/>
    <w:rsid w:val="00432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1BA7"/>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character" w:customStyle="1" w:styleId="a4">
    <w:name w:val="ヘッダー (文字)"/>
    <w:link w:val="a3"/>
    <w:uiPriority w:val="99"/>
    <w:rsid w:val="000277F0"/>
    <w:rPr>
      <w:kern w:val="2"/>
      <w:sz w:val="24"/>
    </w:rPr>
  </w:style>
  <w:style w:type="character" w:customStyle="1" w:styleId="a9">
    <w:name w:val="結語 (文字)"/>
    <w:link w:val="a8"/>
    <w:rsid w:val="00AF532F"/>
    <w:rPr>
      <w:kern w:val="2"/>
    </w:rPr>
  </w:style>
  <w:style w:type="paragraph" w:styleId="af8">
    <w:name w:val="Revision"/>
    <w:hidden/>
    <w:uiPriority w:val="99"/>
    <w:semiHidden/>
    <w:rsid w:val="006106E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3011">
      <w:bodyDiv w:val="1"/>
      <w:marLeft w:val="0"/>
      <w:marRight w:val="0"/>
      <w:marTop w:val="0"/>
      <w:marBottom w:val="0"/>
      <w:divBdr>
        <w:top w:val="none" w:sz="0" w:space="0" w:color="auto"/>
        <w:left w:val="none" w:sz="0" w:space="0" w:color="auto"/>
        <w:bottom w:val="none" w:sz="0" w:space="0" w:color="auto"/>
        <w:right w:val="none" w:sz="0" w:space="0" w:color="auto"/>
      </w:divBdr>
    </w:div>
    <w:div w:id="722561767">
      <w:bodyDiv w:val="1"/>
      <w:marLeft w:val="0"/>
      <w:marRight w:val="0"/>
      <w:marTop w:val="0"/>
      <w:marBottom w:val="0"/>
      <w:divBdr>
        <w:top w:val="none" w:sz="0" w:space="0" w:color="auto"/>
        <w:left w:val="none" w:sz="0" w:space="0" w:color="auto"/>
        <w:bottom w:val="none" w:sz="0" w:space="0" w:color="auto"/>
        <w:right w:val="none" w:sz="0" w:space="0" w:color="auto"/>
      </w:divBdr>
    </w:div>
    <w:div w:id="932586827">
      <w:bodyDiv w:val="1"/>
      <w:marLeft w:val="0"/>
      <w:marRight w:val="0"/>
      <w:marTop w:val="0"/>
      <w:marBottom w:val="0"/>
      <w:divBdr>
        <w:top w:val="none" w:sz="0" w:space="0" w:color="auto"/>
        <w:left w:val="none" w:sz="0" w:space="0" w:color="auto"/>
        <w:bottom w:val="none" w:sz="0" w:space="0" w:color="auto"/>
        <w:right w:val="none" w:sz="0" w:space="0" w:color="auto"/>
      </w:divBdr>
    </w:div>
    <w:div w:id="958338112">
      <w:bodyDiv w:val="1"/>
      <w:marLeft w:val="0"/>
      <w:marRight w:val="0"/>
      <w:marTop w:val="0"/>
      <w:marBottom w:val="0"/>
      <w:divBdr>
        <w:top w:val="none" w:sz="0" w:space="0" w:color="auto"/>
        <w:left w:val="none" w:sz="0" w:space="0" w:color="auto"/>
        <w:bottom w:val="none" w:sz="0" w:space="0" w:color="auto"/>
        <w:right w:val="none" w:sz="0" w:space="0" w:color="auto"/>
      </w:divBdr>
    </w:div>
    <w:div w:id="1036466735">
      <w:bodyDiv w:val="1"/>
      <w:marLeft w:val="0"/>
      <w:marRight w:val="0"/>
      <w:marTop w:val="0"/>
      <w:marBottom w:val="0"/>
      <w:divBdr>
        <w:top w:val="none" w:sz="0" w:space="0" w:color="auto"/>
        <w:left w:val="none" w:sz="0" w:space="0" w:color="auto"/>
        <w:bottom w:val="none" w:sz="0" w:space="0" w:color="auto"/>
        <w:right w:val="none" w:sz="0" w:space="0" w:color="auto"/>
      </w:divBdr>
    </w:div>
    <w:div w:id="1383603068">
      <w:bodyDiv w:val="1"/>
      <w:marLeft w:val="0"/>
      <w:marRight w:val="0"/>
      <w:marTop w:val="0"/>
      <w:marBottom w:val="0"/>
      <w:divBdr>
        <w:top w:val="none" w:sz="0" w:space="0" w:color="auto"/>
        <w:left w:val="none" w:sz="0" w:space="0" w:color="auto"/>
        <w:bottom w:val="none" w:sz="0" w:space="0" w:color="auto"/>
        <w:right w:val="none" w:sz="0" w:space="0" w:color="auto"/>
      </w:divBdr>
    </w:div>
    <w:div w:id="1553345473">
      <w:bodyDiv w:val="1"/>
      <w:marLeft w:val="0"/>
      <w:marRight w:val="0"/>
      <w:marTop w:val="0"/>
      <w:marBottom w:val="0"/>
      <w:divBdr>
        <w:top w:val="none" w:sz="0" w:space="0" w:color="auto"/>
        <w:left w:val="none" w:sz="0" w:space="0" w:color="auto"/>
        <w:bottom w:val="none" w:sz="0" w:space="0" w:color="auto"/>
        <w:right w:val="none" w:sz="0" w:space="0" w:color="auto"/>
      </w:divBdr>
    </w:div>
    <w:div w:id="1595818606">
      <w:bodyDiv w:val="1"/>
      <w:marLeft w:val="0"/>
      <w:marRight w:val="0"/>
      <w:marTop w:val="0"/>
      <w:marBottom w:val="0"/>
      <w:divBdr>
        <w:top w:val="none" w:sz="0" w:space="0" w:color="auto"/>
        <w:left w:val="none" w:sz="0" w:space="0" w:color="auto"/>
        <w:bottom w:val="none" w:sz="0" w:space="0" w:color="auto"/>
        <w:right w:val="none" w:sz="0" w:space="0" w:color="auto"/>
      </w:divBdr>
    </w:div>
    <w:div w:id="1815102728">
      <w:bodyDiv w:val="1"/>
      <w:marLeft w:val="0"/>
      <w:marRight w:val="0"/>
      <w:marTop w:val="0"/>
      <w:marBottom w:val="0"/>
      <w:divBdr>
        <w:top w:val="none" w:sz="0" w:space="0" w:color="auto"/>
        <w:left w:val="none" w:sz="0" w:space="0" w:color="auto"/>
        <w:bottom w:val="none" w:sz="0" w:space="0" w:color="auto"/>
        <w:right w:val="none" w:sz="0" w:space="0" w:color="auto"/>
      </w:divBdr>
    </w:div>
    <w:div w:id="1944607131">
      <w:bodyDiv w:val="1"/>
      <w:marLeft w:val="0"/>
      <w:marRight w:val="0"/>
      <w:marTop w:val="0"/>
      <w:marBottom w:val="0"/>
      <w:divBdr>
        <w:top w:val="none" w:sz="0" w:space="0" w:color="auto"/>
        <w:left w:val="none" w:sz="0" w:space="0" w:color="auto"/>
        <w:bottom w:val="none" w:sz="0" w:space="0" w:color="auto"/>
        <w:right w:val="none" w:sz="0" w:space="0" w:color="auto"/>
      </w:divBdr>
    </w:div>
    <w:div w:id="1991400494">
      <w:bodyDiv w:val="1"/>
      <w:marLeft w:val="0"/>
      <w:marRight w:val="0"/>
      <w:marTop w:val="0"/>
      <w:marBottom w:val="0"/>
      <w:divBdr>
        <w:top w:val="none" w:sz="0" w:space="0" w:color="auto"/>
        <w:left w:val="none" w:sz="0" w:space="0" w:color="auto"/>
        <w:bottom w:val="none" w:sz="0" w:space="0" w:color="auto"/>
        <w:right w:val="none" w:sz="0" w:space="0" w:color="auto"/>
      </w:divBdr>
    </w:div>
    <w:div w:id="204721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2015</Words>
  <Characters>563</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2021-06-24T02:39:00Z</dcterms:created>
  <dcterms:modified xsi:type="dcterms:W3CDTF">2025-11-10T05:36:00Z</dcterms:modified>
</cp:coreProperties>
</file>